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C0B" w:rsidRDefault="0065505B" w:rsidP="00166C0B">
      <w:pPr>
        <w:spacing w:after="0"/>
        <w:jc w:val="center"/>
      </w:pPr>
      <w:r>
        <w:t xml:space="preserve">РЕЕСТР </w:t>
      </w:r>
    </w:p>
    <w:p w:rsidR="00166C0B" w:rsidRDefault="0065505B" w:rsidP="00166C0B">
      <w:pPr>
        <w:spacing w:after="0"/>
        <w:jc w:val="center"/>
      </w:pPr>
      <w:r>
        <w:t>муниципального имущества</w:t>
      </w:r>
      <w:r w:rsidR="00166C0B">
        <w:t>, свободного от прав третьих лиц</w:t>
      </w:r>
    </w:p>
    <w:p w:rsidR="00166C0B" w:rsidRDefault="00166C0B" w:rsidP="00166C0B">
      <w:pPr>
        <w:spacing w:after="0"/>
        <w:jc w:val="center"/>
      </w:pPr>
      <w:r>
        <w:t xml:space="preserve"> </w:t>
      </w:r>
      <w:proofErr w:type="gramStart"/>
      <w:r>
        <w:t>(за исключением права хозяйственного ведения, права оперативного управления,</w:t>
      </w:r>
      <w:proofErr w:type="gramEnd"/>
    </w:p>
    <w:p w:rsidR="00F43F36" w:rsidRDefault="00166C0B" w:rsidP="00166C0B">
      <w:pPr>
        <w:spacing w:after="0"/>
        <w:jc w:val="center"/>
      </w:pPr>
      <w:r>
        <w:t xml:space="preserve"> а также имущественных прав субъектов малого и среднего предпринимательства)</w:t>
      </w:r>
    </w:p>
    <w:p w:rsidR="00166C0B" w:rsidRDefault="00166C0B" w:rsidP="00166C0B">
      <w:pPr>
        <w:spacing w:after="0"/>
        <w:jc w:val="center"/>
      </w:pPr>
    </w:p>
    <w:tbl>
      <w:tblPr>
        <w:tblStyle w:val="a3"/>
        <w:tblW w:w="0" w:type="auto"/>
        <w:tblLook w:val="04A0"/>
      </w:tblPr>
      <w:tblGrid>
        <w:gridCol w:w="1642"/>
        <w:gridCol w:w="1643"/>
        <w:gridCol w:w="1643"/>
        <w:gridCol w:w="1643"/>
        <w:gridCol w:w="1643"/>
        <w:gridCol w:w="1643"/>
        <w:gridCol w:w="1643"/>
        <w:gridCol w:w="1643"/>
        <w:gridCol w:w="1643"/>
      </w:tblGrid>
      <w:tr w:rsidR="00166C0B" w:rsidTr="00166C0B">
        <w:tc>
          <w:tcPr>
            <w:tcW w:w="1642" w:type="dxa"/>
          </w:tcPr>
          <w:p w:rsidR="00166C0B" w:rsidRPr="006400C0" w:rsidRDefault="00166C0B" w:rsidP="00166C0B">
            <w:pPr>
              <w:pStyle w:val="a4"/>
              <w:jc w:val="center"/>
              <w:rPr>
                <w:sz w:val="20"/>
                <w:szCs w:val="20"/>
              </w:rPr>
            </w:pPr>
            <w:r w:rsidRPr="006400C0">
              <w:rPr>
                <w:sz w:val="20"/>
                <w:szCs w:val="20"/>
              </w:rPr>
              <w:t>Реестровый номер</w:t>
            </w:r>
          </w:p>
        </w:tc>
        <w:tc>
          <w:tcPr>
            <w:tcW w:w="1643" w:type="dxa"/>
          </w:tcPr>
          <w:p w:rsidR="00166C0B" w:rsidRPr="006400C0" w:rsidRDefault="00166C0B" w:rsidP="00166C0B">
            <w:pPr>
              <w:pStyle w:val="a4"/>
              <w:jc w:val="center"/>
              <w:rPr>
                <w:sz w:val="20"/>
                <w:szCs w:val="20"/>
              </w:rPr>
            </w:pPr>
            <w:r w:rsidRPr="006400C0">
              <w:rPr>
                <w:sz w:val="20"/>
                <w:szCs w:val="20"/>
              </w:rPr>
              <w:t>Дата внесения в Реестр</w:t>
            </w:r>
          </w:p>
        </w:tc>
        <w:tc>
          <w:tcPr>
            <w:tcW w:w="1643" w:type="dxa"/>
          </w:tcPr>
          <w:p w:rsidR="00166C0B" w:rsidRPr="006400C0" w:rsidRDefault="00166C0B" w:rsidP="00166C0B">
            <w:pPr>
              <w:pStyle w:val="a4"/>
              <w:jc w:val="center"/>
              <w:rPr>
                <w:sz w:val="20"/>
                <w:szCs w:val="20"/>
              </w:rPr>
            </w:pPr>
            <w:r w:rsidRPr="006400C0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643" w:type="dxa"/>
          </w:tcPr>
          <w:p w:rsidR="00166C0B" w:rsidRPr="006400C0" w:rsidRDefault="00166C0B" w:rsidP="00166C0B">
            <w:pPr>
              <w:pStyle w:val="a4"/>
              <w:jc w:val="center"/>
              <w:rPr>
                <w:sz w:val="20"/>
                <w:szCs w:val="20"/>
              </w:rPr>
            </w:pPr>
            <w:r w:rsidRPr="006400C0">
              <w:rPr>
                <w:sz w:val="20"/>
                <w:szCs w:val="20"/>
              </w:rPr>
              <w:t>Основание нахождения объекта у юридического лица</w:t>
            </w:r>
          </w:p>
        </w:tc>
        <w:tc>
          <w:tcPr>
            <w:tcW w:w="1643" w:type="dxa"/>
          </w:tcPr>
          <w:p w:rsidR="00166C0B" w:rsidRPr="006400C0" w:rsidRDefault="00166C0B" w:rsidP="00166C0B">
            <w:pPr>
              <w:pStyle w:val="a4"/>
              <w:jc w:val="center"/>
              <w:rPr>
                <w:sz w:val="20"/>
                <w:szCs w:val="20"/>
              </w:rPr>
            </w:pPr>
            <w:r w:rsidRPr="006400C0">
              <w:rPr>
                <w:sz w:val="20"/>
                <w:szCs w:val="20"/>
              </w:rPr>
              <w:t>Инвентарный номер</w:t>
            </w:r>
          </w:p>
        </w:tc>
        <w:tc>
          <w:tcPr>
            <w:tcW w:w="1643" w:type="dxa"/>
          </w:tcPr>
          <w:p w:rsidR="00166C0B" w:rsidRPr="006400C0" w:rsidRDefault="00166C0B" w:rsidP="00166C0B">
            <w:pPr>
              <w:pStyle w:val="a4"/>
              <w:jc w:val="center"/>
              <w:rPr>
                <w:sz w:val="20"/>
                <w:szCs w:val="20"/>
              </w:rPr>
            </w:pPr>
            <w:r w:rsidRPr="006400C0">
              <w:rPr>
                <w:sz w:val="20"/>
                <w:szCs w:val="20"/>
              </w:rPr>
              <w:t>Год ввода в эксплуатацию</w:t>
            </w:r>
          </w:p>
        </w:tc>
        <w:tc>
          <w:tcPr>
            <w:tcW w:w="1643" w:type="dxa"/>
          </w:tcPr>
          <w:p w:rsidR="00166C0B" w:rsidRPr="006400C0" w:rsidRDefault="00166C0B" w:rsidP="00166C0B">
            <w:pPr>
              <w:pStyle w:val="a4"/>
              <w:jc w:val="center"/>
              <w:rPr>
                <w:sz w:val="20"/>
                <w:szCs w:val="20"/>
              </w:rPr>
            </w:pPr>
            <w:r w:rsidRPr="006400C0">
              <w:rPr>
                <w:sz w:val="20"/>
                <w:szCs w:val="20"/>
              </w:rPr>
              <w:t>Балансовая стоимость, руб.</w:t>
            </w:r>
          </w:p>
        </w:tc>
        <w:tc>
          <w:tcPr>
            <w:tcW w:w="1643" w:type="dxa"/>
          </w:tcPr>
          <w:p w:rsidR="00166C0B" w:rsidRPr="006400C0" w:rsidRDefault="00166C0B" w:rsidP="00166C0B">
            <w:pPr>
              <w:pStyle w:val="a4"/>
              <w:jc w:val="center"/>
              <w:rPr>
                <w:sz w:val="20"/>
                <w:szCs w:val="20"/>
              </w:rPr>
            </w:pPr>
            <w:r w:rsidRPr="006400C0">
              <w:rPr>
                <w:sz w:val="20"/>
                <w:szCs w:val="20"/>
              </w:rPr>
              <w:t>Остаточная стоимость, руб.</w:t>
            </w:r>
          </w:p>
        </w:tc>
        <w:tc>
          <w:tcPr>
            <w:tcW w:w="1643" w:type="dxa"/>
          </w:tcPr>
          <w:p w:rsidR="00166C0B" w:rsidRPr="006400C0" w:rsidRDefault="00166C0B" w:rsidP="00166C0B">
            <w:pPr>
              <w:pStyle w:val="a4"/>
              <w:jc w:val="center"/>
              <w:rPr>
                <w:sz w:val="20"/>
                <w:szCs w:val="20"/>
              </w:rPr>
            </w:pPr>
            <w:r w:rsidRPr="006400C0">
              <w:rPr>
                <w:sz w:val="20"/>
                <w:szCs w:val="20"/>
              </w:rPr>
              <w:t>Другие сведения</w:t>
            </w:r>
          </w:p>
        </w:tc>
      </w:tr>
      <w:tr w:rsidR="00166C0B" w:rsidTr="00166C0B">
        <w:tc>
          <w:tcPr>
            <w:tcW w:w="1642" w:type="dxa"/>
          </w:tcPr>
          <w:p w:rsidR="00166C0B" w:rsidRDefault="00166C0B" w:rsidP="00166C0B">
            <w:pPr>
              <w:jc w:val="center"/>
            </w:pPr>
            <w:r>
              <w:t>1</w:t>
            </w:r>
          </w:p>
        </w:tc>
        <w:tc>
          <w:tcPr>
            <w:tcW w:w="1643" w:type="dxa"/>
          </w:tcPr>
          <w:p w:rsidR="00166C0B" w:rsidRDefault="00166C0B" w:rsidP="00166C0B">
            <w:pPr>
              <w:jc w:val="center"/>
            </w:pPr>
            <w:r>
              <w:t>2</w:t>
            </w:r>
          </w:p>
        </w:tc>
        <w:tc>
          <w:tcPr>
            <w:tcW w:w="1643" w:type="dxa"/>
          </w:tcPr>
          <w:p w:rsidR="00166C0B" w:rsidRDefault="00166C0B" w:rsidP="00166C0B">
            <w:pPr>
              <w:jc w:val="center"/>
            </w:pPr>
            <w:r>
              <w:t>3</w:t>
            </w:r>
          </w:p>
        </w:tc>
        <w:tc>
          <w:tcPr>
            <w:tcW w:w="1643" w:type="dxa"/>
          </w:tcPr>
          <w:p w:rsidR="00166C0B" w:rsidRDefault="00166C0B" w:rsidP="00166C0B">
            <w:pPr>
              <w:jc w:val="center"/>
            </w:pPr>
            <w:r>
              <w:t>4</w:t>
            </w:r>
          </w:p>
        </w:tc>
        <w:tc>
          <w:tcPr>
            <w:tcW w:w="1643" w:type="dxa"/>
          </w:tcPr>
          <w:p w:rsidR="00166C0B" w:rsidRDefault="00166C0B" w:rsidP="00166C0B">
            <w:pPr>
              <w:jc w:val="center"/>
            </w:pPr>
            <w:r>
              <w:t>5</w:t>
            </w:r>
          </w:p>
        </w:tc>
        <w:tc>
          <w:tcPr>
            <w:tcW w:w="1643" w:type="dxa"/>
          </w:tcPr>
          <w:p w:rsidR="00166C0B" w:rsidRDefault="00166C0B" w:rsidP="00166C0B">
            <w:pPr>
              <w:jc w:val="center"/>
            </w:pPr>
            <w:r>
              <w:t>6</w:t>
            </w:r>
          </w:p>
        </w:tc>
        <w:tc>
          <w:tcPr>
            <w:tcW w:w="1643" w:type="dxa"/>
          </w:tcPr>
          <w:p w:rsidR="00166C0B" w:rsidRDefault="00166C0B" w:rsidP="00166C0B">
            <w:pPr>
              <w:jc w:val="center"/>
            </w:pPr>
            <w:r>
              <w:t>7</w:t>
            </w:r>
          </w:p>
        </w:tc>
        <w:tc>
          <w:tcPr>
            <w:tcW w:w="1643" w:type="dxa"/>
          </w:tcPr>
          <w:p w:rsidR="00166C0B" w:rsidRDefault="00166C0B" w:rsidP="00166C0B">
            <w:pPr>
              <w:jc w:val="center"/>
            </w:pPr>
            <w:r>
              <w:t>8</w:t>
            </w:r>
          </w:p>
        </w:tc>
        <w:tc>
          <w:tcPr>
            <w:tcW w:w="1643" w:type="dxa"/>
          </w:tcPr>
          <w:p w:rsidR="00166C0B" w:rsidRDefault="00166C0B" w:rsidP="00166C0B">
            <w:pPr>
              <w:jc w:val="center"/>
            </w:pPr>
            <w:r>
              <w:t>9</w:t>
            </w:r>
          </w:p>
        </w:tc>
      </w:tr>
      <w:tr w:rsidR="00166C0B" w:rsidTr="00166C0B">
        <w:tc>
          <w:tcPr>
            <w:tcW w:w="1642" w:type="dxa"/>
          </w:tcPr>
          <w:p w:rsidR="00166C0B" w:rsidRDefault="00166C0B" w:rsidP="00166C0B">
            <w:pPr>
              <w:jc w:val="center"/>
            </w:pPr>
            <w:r>
              <w:t>1</w:t>
            </w:r>
          </w:p>
        </w:tc>
        <w:tc>
          <w:tcPr>
            <w:tcW w:w="1643" w:type="dxa"/>
          </w:tcPr>
          <w:p w:rsidR="00166C0B" w:rsidRPr="006400C0" w:rsidRDefault="00166C0B" w:rsidP="00166C0B">
            <w:pPr>
              <w:pStyle w:val="a4"/>
              <w:rPr>
                <w:sz w:val="20"/>
                <w:szCs w:val="20"/>
              </w:rPr>
            </w:pPr>
            <w:r w:rsidRPr="006400C0">
              <w:rPr>
                <w:sz w:val="20"/>
                <w:szCs w:val="20"/>
              </w:rPr>
              <w:t>15.01.</w:t>
            </w:r>
          </w:p>
          <w:p w:rsidR="00166C0B" w:rsidRPr="006400C0" w:rsidRDefault="00166C0B" w:rsidP="00166C0B">
            <w:pPr>
              <w:rPr>
                <w:sz w:val="20"/>
                <w:szCs w:val="20"/>
              </w:rPr>
            </w:pPr>
            <w:r w:rsidRPr="006400C0">
              <w:rPr>
                <w:sz w:val="20"/>
                <w:szCs w:val="20"/>
              </w:rPr>
              <w:t>2007</w:t>
            </w:r>
          </w:p>
        </w:tc>
        <w:tc>
          <w:tcPr>
            <w:tcW w:w="1643" w:type="dxa"/>
          </w:tcPr>
          <w:p w:rsidR="00166C0B" w:rsidRPr="00B34F9F" w:rsidRDefault="00166C0B" w:rsidP="00166C0B">
            <w:pPr>
              <w:pStyle w:val="a4"/>
              <w:rPr>
                <w:color w:val="000000"/>
                <w:sz w:val="20"/>
                <w:szCs w:val="20"/>
              </w:rPr>
            </w:pPr>
            <w:r w:rsidRPr="00B34F9F">
              <w:rPr>
                <w:color w:val="000000"/>
                <w:sz w:val="20"/>
                <w:szCs w:val="20"/>
              </w:rPr>
              <w:t>Здание дома быта</w:t>
            </w:r>
          </w:p>
        </w:tc>
        <w:tc>
          <w:tcPr>
            <w:tcW w:w="1643" w:type="dxa"/>
          </w:tcPr>
          <w:p w:rsidR="00166C0B" w:rsidRPr="00B34F9F" w:rsidRDefault="00166C0B" w:rsidP="00166C0B">
            <w:pPr>
              <w:pStyle w:val="a4"/>
              <w:rPr>
                <w:color w:val="000000"/>
                <w:sz w:val="20"/>
                <w:szCs w:val="20"/>
              </w:rPr>
            </w:pPr>
            <w:r w:rsidRPr="00B34F9F">
              <w:rPr>
                <w:color w:val="000000"/>
                <w:sz w:val="20"/>
                <w:szCs w:val="20"/>
              </w:rPr>
              <w:t>Акт приема-передачи №3 от 27.12.2006</w:t>
            </w:r>
          </w:p>
        </w:tc>
        <w:tc>
          <w:tcPr>
            <w:tcW w:w="1643" w:type="dxa"/>
          </w:tcPr>
          <w:p w:rsidR="00166C0B" w:rsidRPr="00B34F9F" w:rsidRDefault="00166C0B" w:rsidP="00166C0B">
            <w:pPr>
              <w:pStyle w:val="a4"/>
              <w:rPr>
                <w:color w:val="000000"/>
                <w:sz w:val="20"/>
                <w:szCs w:val="20"/>
              </w:rPr>
            </w:pPr>
            <w:r w:rsidRPr="00B34F9F">
              <w:rPr>
                <w:color w:val="000000"/>
                <w:sz w:val="20"/>
                <w:szCs w:val="20"/>
              </w:rPr>
              <w:t>110102003</w:t>
            </w:r>
          </w:p>
        </w:tc>
        <w:tc>
          <w:tcPr>
            <w:tcW w:w="1643" w:type="dxa"/>
          </w:tcPr>
          <w:p w:rsidR="00166C0B" w:rsidRPr="00B34F9F" w:rsidRDefault="00166C0B" w:rsidP="00166C0B">
            <w:pPr>
              <w:pStyle w:val="a4"/>
              <w:rPr>
                <w:color w:val="000000"/>
                <w:sz w:val="20"/>
                <w:szCs w:val="20"/>
              </w:rPr>
            </w:pPr>
            <w:r w:rsidRPr="00B34F9F">
              <w:rPr>
                <w:color w:val="000000"/>
                <w:sz w:val="20"/>
                <w:szCs w:val="20"/>
              </w:rPr>
              <w:t>25.07.2008</w:t>
            </w:r>
          </w:p>
        </w:tc>
        <w:tc>
          <w:tcPr>
            <w:tcW w:w="1643" w:type="dxa"/>
          </w:tcPr>
          <w:p w:rsidR="00166C0B" w:rsidRPr="00B34F9F" w:rsidRDefault="00166C0B" w:rsidP="00166C0B">
            <w:pPr>
              <w:pStyle w:val="a4"/>
              <w:rPr>
                <w:color w:val="000000"/>
                <w:sz w:val="20"/>
                <w:szCs w:val="20"/>
              </w:rPr>
            </w:pPr>
            <w:r w:rsidRPr="00B34F9F">
              <w:rPr>
                <w:color w:val="000000"/>
                <w:sz w:val="20"/>
                <w:szCs w:val="20"/>
              </w:rPr>
              <w:t>336276,36</w:t>
            </w:r>
          </w:p>
        </w:tc>
        <w:tc>
          <w:tcPr>
            <w:tcW w:w="1643" w:type="dxa"/>
          </w:tcPr>
          <w:p w:rsidR="00166C0B" w:rsidRPr="006400C0" w:rsidRDefault="00166C0B" w:rsidP="00166C0B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43" w:type="dxa"/>
          </w:tcPr>
          <w:p w:rsidR="00166C0B" w:rsidRDefault="00166C0B" w:rsidP="00166C0B">
            <w:pPr>
              <w:jc w:val="center"/>
            </w:pPr>
          </w:p>
        </w:tc>
      </w:tr>
    </w:tbl>
    <w:p w:rsidR="00166C0B" w:rsidRDefault="00166C0B" w:rsidP="00166C0B">
      <w:pPr>
        <w:spacing w:after="0"/>
        <w:jc w:val="center"/>
      </w:pPr>
    </w:p>
    <w:sectPr w:rsidR="00166C0B" w:rsidSect="0065505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5505B"/>
    <w:rsid w:val="00166C0B"/>
    <w:rsid w:val="0065505B"/>
    <w:rsid w:val="00F43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6C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Нормальный (таблица)"/>
    <w:basedOn w:val="a"/>
    <w:next w:val="a"/>
    <w:rsid w:val="00166C0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2021-07-07T11:49:00Z</dcterms:created>
  <dcterms:modified xsi:type="dcterms:W3CDTF">2021-07-07T12:25:00Z</dcterms:modified>
</cp:coreProperties>
</file>