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C3" w:rsidRPr="005E0E1A" w:rsidRDefault="009330C3" w:rsidP="009330C3">
      <w:pPr>
        <w:ind w:firstLine="709"/>
        <w:jc w:val="center"/>
        <w:rPr>
          <w:color w:val="FF0000"/>
          <w:sz w:val="28"/>
          <w:szCs w:val="28"/>
        </w:rPr>
      </w:pPr>
    </w:p>
    <w:p w:rsidR="009330C3" w:rsidRDefault="00EB39A2" w:rsidP="009330C3">
      <w:pPr>
        <w:ind w:firstLine="709"/>
        <w:jc w:val="center"/>
        <w:rPr>
          <w:b/>
          <w:sz w:val="28"/>
          <w:szCs w:val="28"/>
        </w:rPr>
      </w:pPr>
      <w:r w:rsidRPr="00EB39A2">
        <w:rPr>
          <w:b/>
          <w:sz w:val="28"/>
          <w:szCs w:val="28"/>
        </w:rPr>
        <w:t>РОССИЙСКАЯ ФЕДЕРАЦИЯ</w:t>
      </w:r>
    </w:p>
    <w:p w:rsidR="00EB39A2" w:rsidRDefault="00EB39A2" w:rsidP="009330C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EB39A2" w:rsidRDefault="00EB39A2" w:rsidP="009330C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EB39A2" w:rsidRDefault="00EB39A2" w:rsidP="009330C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ВЕРХНЕБАЛЫКЛЕЙСКАЯ СЕЛЬСКАЯ ДУМА</w:t>
      </w:r>
    </w:p>
    <w:p w:rsidR="00EB39A2" w:rsidRPr="00EB39A2" w:rsidRDefault="00EB39A2" w:rsidP="009330C3">
      <w:pPr>
        <w:ind w:firstLine="709"/>
        <w:jc w:val="center"/>
        <w:rPr>
          <w:b/>
          <w:sz w:val="28"/>
          <w:szCs w:val="28"/>
        </w:rPr>
      </w:pPr>
    </w:p>
    <w:p w:rsidR="009330C3" w:rsidRDefault="009330C3" w:rsidP="009330C3">
      <w:pPr>
        <w:jc w:val="center"/>
        <w:rPr>
          <w:b/>
          <w:sz w:val="22"/>
          <w:szCs w:val="22"/>
          <w:u w:val="single"/>
        </w:rPr>
      </w:pPr>
      <w:r>
        <w:rPr>
          <w:b/>
          <w:sz w:val="28"/>
          <w:szCs w:val="28"/>
        </w:rPr>
        <w:t>РЕШЕНИЕ</w:t>
      </w:r>
    </w:p>
    <w:p w:rsidR="009330C3" w:rsidRPr="00EB39A2" w:rsidRDefault="009330C3" w:rsidP="009330C3">
      <w:pPr>
        <w:jc w:val="center"/>
        <w:rPr>
          <w:sz w:val="22"/>
          <w:szCs w:val="22"/>
        </w:rPr>
      </w:pPr>
    </w:p>
    <w:p w:rsidR="009330C3" w:rsidRPr="00EB39A2" w:rsidRDefault="009330C3" w:rsidP="00EB39A2">
      <w:pPr>
        <w:rPr>
          <w:sz w:val="28"/>
          <w:szCs w:val="28"/>
        </w:rPr>
      </w:pPr>
    </w:p>
    <w:p w:rsidR="009330C3" w:rsidRPr="002C1743" w:rsidRDefault="00EB39A2" w:rsidP="00EB39A2">
      <w:pPr>
        <w:rPr>
          <w:i/>
          <w:sz w:val="28"/>
          <w:szCs w:val="28"/>
        </w:rPr>
      </w:pPr>
      <w:r>
        <w:rPr>
          <w:sz w:val="28"/>
          <w:szCs w:val="28"/>
        </w:rPr>
        <w:t>31 мая 2021г                № 21/56</w:t>
      </w:r>
    </w:p>
    <w:p w:rsidR="009330C3" w:rsidRPr="002C1743" w:rsidRDefault="009330C3" w:rsidP="009330C3">
      <w:pPr>
        <w:jc w:val="center"/>
        <w:rPr>
          <w:i/>
          <w:sz w:val="28"/>
          <w:szCs w:val="28"/>
        </w:rPr>
      </w:pPr>
    </w:p>
    <w:p w:rsidR="009330C3" w:rsidRPr="00C3520F" w:rsidRDefault="009330C3" w:rsidP="009330C3">
      <w:pPr>
        <w:widowControl w:val="0"/>
        <w:suppressAutoHyphens w:val="0"/>
      </w:pPr>
    </w:p>
    <w:p w:rsidR="009330C3" w:rsidRPr="00C3520F" w:rsidRDefault="009330C3" w:rsidP="009330C3">
      <w:pPr>
        <w:widowControl w:val="0"/>
        <w:suppressAutoHyphens w:val="0"/>
        <w:autoSpaceDE w:val="0"/>
        <w:jc w:val="center"/>
        <w:rPr>
          <w:sz w:val="28"/>
          <w:szCs w:val="28"/>
        </w:rPr>
      </w:pPr>
      <w:r w:rsidRPr="00C3520F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</w:t>
      </w:r>
      <w:r w:rsidR="00EB39A2">
        <w:rPr>
          <w:b/>
          <w:sz w:val="28"/>
          <w:szCs w:val="28"/>
        </w:rPr>
        <w:t xml:space="preserve">Верхнебалыклейской сельской Думы </w:t>
      </w:r>
      <w:r w:rsidRPr="00C3520F">
        <w:rPr>
          <w:b/>
          <w:sz w:val="28"/>
          <w:szCs w:val="28"/>
        </w:rPr>
        <w:t>от</w:t>
      </w:r>
      <w:r w:rsidRPr="00C3520F">
        <w:rPr>
          <w:sz w:val="28"/>
          <w:szCs w:val="28"/>
        </w:rPr>
        <w:t xml:space="preserve"> </w:t>
      </w:r>
      <w:r w:rsidRPr="00EB39A2">
        <w:rPr>
          <w:b/>
          <w:sz w:val="28"/>
          <w:szCs w:val="28"/>
        </w:rPr>
        <w:t>«</w:t>
      </w:r>
      <w:r w:rsidR="00EB39A2" w:rsidRPr="00EB39A2">
        <w:rPr>
          <w:b/>
          <w:sz w:val="28"/>
          <w:szCs w:val="28"/>
        </w:rPr>
        <w:t>24</w:t>
      </w:r>
      <w:r w:rsidRPr="00EB39A2">
        <w:rPr>
          <w:b/>
          <w:sz w:val="28"/>
          <w:szCs w:val="28"/>
        </w:rPr>
        <w:t xml:space="preserve">» </w:t>
      </w:r>
      <w:r w:rsidR="00EB39A2" w:rsidRPr="00EB39A2">
        <w:rPr>
          <w:b/>
          <w:sz w:val="28"/>
          <w:szCs w:val="28"/>
        </w:rPr>
        <w:t>сентября</w:t>
      </w:r>
      <w:r w:rsidRPr="00EB39A2">
        <w:rPr>
          <w:b/>
          <w:sz w:val="28"/>
          <w:szCs w:val="28"/>
        </w:rPr>
        <w:t>20</w:t>
      </w:r>
      <w:r w:rsidR="00EB39A2" w:rsidRPr="00EB39A2">
        <w:rPr>
          <w:b/>
          <w:sz w:val="28"/>
          <w:szCs w:val="28"/>
        </w:rPr>
        <w:t>20</w:t>
      </w:r>
      <w:r w:rsidRPr="00EB39A2">
        <w:rPr>
          <w:b/>
          <w:sz w:val="28"/>
          <w:szCs w:val="28"/>
        </w:rPr>
        <w:t xml:space="preserve"> г. № </w:t>
      </w:r>
      <w:r w:rsidR="00EB39A2" w:rsidRPr="00EB39A2">
        <w:rPr>
          <w:b/>
          <w:sz w:val="28"/>
          <w:szCs w:val="28"/>
        </w:rPr>
        <w:t>12/36</w:t>
      </w:r>
    </w:p>
    <w:p w:rsidR="009330C3" w:rsidRDefault="009330C3" w:rsidP="009330C3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C3520F">
        <w:rPr>
          <w:b/>
          <w:sz w:val="28"/>
          <w:szCs w:val="28"/>
        </w:rPr>
        <w:t>«</w:t>
      </w:r>
      <w:r w:rsidRPr="00AE4D5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Порядка назначения и проведения</w:t>
      </w:r>
    </w:p>
    <w:p w:rsidR="009330C3" w:rsidRPr="00C3520F" w:rsidRDefault="009330C3" w:rsidP="009330C3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опроса граждан в </w:t>
      </w:r>
      <w:r w:rsidR="00EB39A2">
        <w:rPr>
          <w:b/>
          <w:iCs/>
          <w:sz w:val="28"/>
          <w:szCs w:val="28"/>
        </w:rPr>
        <w:t>Верхнебалыклейском сельском поселении»</w:t>
      </w:r>
    </w:p>
    <w:p w:rsidR="009330C3" w:rsidRPr="00C3520F" w:rsidRDefault="009330C3" w:rsidP="009330C3">
      <w:pPr>
        <w:widowControl w:val="0"/>
        <w:suppressAutoHyphens w:val="0"/>
        <w:autoSpaceDE w:val="0"/>
        <w:ind w:firstLine="540"/>
        <w:jc w:val="both"/>
        <w:rPr>
          <w:sz w:val="28"/>
          <w:szCs w:val="28"/>
        </w:rPr>
      </w:pPr>
    </w:p>
    <w:p w:rsidR="009330C3" w:rsidRDefault="009330C3" w:rsidP="009330C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D974A9">
        <w:rPr>
          <w:sz w:val="28"/>
          <w:szCs w:val="28"/>
        </w:rPr>
        <w:t>закон</w:t>
      </w:r>
      <w:r>
        <w:rPr>
          <w:sz w:val="28"/>
          <w:szCs w:val="28"/>
        </w:rPr>
        <w:t>ом от 06.10.2003 № 131-ФЗ  «Об общих принципах организации местного самоуправления в Российской Федерации», Устав</w:t>
      </w:r>
      <w:r w:rsidR="00EB39A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EB39A2">
        <w:rPr>
          <w:sz w:val="28"/>
          <w:szCs w:val="28"/>
        </w:rPr>
        <w:t>Верхнебалыклейского сельского поселения</w:t>
      </w:r>
    </w:p>
    <w:p w:rsidR="00EB39A2" w:rsidRDefault="00EB39A2" w:rsidP="009330C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Верхнебалыклейская сельская Дума</w:t>
      </w:r>
    </w:p>
    <w:p w:rsidR="00EB39A2" w:rsidRPr="00EB39A2" w:rsidRDefault="00EB39A2" w:rsidP="009330C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330C3" w:rsidRPr="00C3520F" w:rsidRDefault="009330C3" w:rsidP="009330C3">
      <w:pPr>
        <w:widowControl w:val="0"/>
        <w:suppressAutoHyphens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9330C3" w:rsidRDefault="009330C3" w:rsidP="009330C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B719BD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Pr="00344BBD">
        <w:rPr>
          <w:sz w:val="28"/>
          <w:szCs w:val="28"/>
        </w:rPr>
        <w:t xml:space="preserve"> </w:t>
      </w:r>
      <w:r w:rsidRPr="0011302F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назначения </w:t>
      </w:r>
      <w:r w:rsidRPr="0011302F">
        <w:rPr>
          <w:sz w:val="28"/>
          <w:szCs w:val="28"/>
        </w:rPr>
        <w:t>и проведения</w:t>
      </w:r>
      <w:r>
        <w:rPr>
          <w:sz w:val="28"/>
          <w:szCs w:val="28"/>
        </w:rPr>
        <w:t xml:space="preserve"> опроса граждан</w:t>
      </w:r>
      <w:r w:rsidRPr="0011302F">
        <w:rPr>
          <w:sz w:val="28"/>
          <w:szCs w:val="28"/>
        </w:rPr>
        <w:t xml:space="preserve"> в </w:t>
      </w:r>
      <w:r w:rsidR="00EB39A2">
        <w:rPr>
          <w:iCs/>
          <w:sz w:val="28"/>
          <w:szCs w:val="28"/>
        </w:rPr>
        <w:t>Верхнебалыклейском сельском поселении</w:t>
      </w:r>
      <w:r>
        <w:rPr>
          <w:sz w:val="28"/>
          <w:szCs w:val="28"/>
        </w:rPr>
        <w:t>, утвержденный</w:t>
      </w:r>
      <w:r w:rsidRPr="00B719BD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B719BD">
        <w:rPr>
          <w:sz w:val="28"/>
          <w:szCs w:val="28"/>
        </w:rPr>
        <w:t xml:space="preserve"> </w:t>
      </w:r>
      <w:r w:rsidR="00EB39A2">
        <w:rPr>
          <w:sz w:val="28"/>
          <w:szCs w:val="28"/>
        </w:rPr>
        <w:t>Верхнебалыклейской сельской Думы</w:t>
      </w:r>
      <w:r w:rsidRPr="00B719BD">
        <w:rPr>
          <w:sz w:val="28"/>
          <w:szCs w:val="28"/>
        </w:rPr>
        <w:t xml:space="preserve"> от «</w:t>
      </w:r>
      <w:r w:rsidR="00EB39A2">
        <w:rPr>
          <w:sz w:val="28"/>
          <w:szCs w:val="28"/>
        </w:rPr>
        <w:t>24</w:t>
      </w:r>
      <w:r w:rsidRPr="00B719BD">
        <w:rPr>
          <w:sz w:val="28"/>
          <w:szCs w:val="28"/>
        </w:rPr>
        <w:t xml:space="preserve">» </w:t>
      </w:r>
      <w:r w:rsidR="00EB39A2">
        <w:rPr>
          <w:sz w:val="28"/>
          <w:szCs w:val="28"/>
        </w:rPr>
        <w:t xml:space="preserve">сентября </w:t>
      </w:r>
      <w:r w:rsidRPr="00B719BD">
        <w:rPr>
          <w:sz w:val="28"/>
          <w:szCs w:val="28"/>
        </w:rPr>
        <w:t>20</w:t>
      </w:r>
      <w:r w:rsidR="00F3611F">
        <w:rPr>
          <w:sz w:val="28"/>
          <w:szCs w:val="28"/>
        </w:rPr>
        <w:t>20</w:t>
      </w:r>
      <w:r w:rsidRPr="00B719BD">
        <w:rPr>
          <w:sz w:val="28"/>
          <w:szCs w:val="28"/>
        </w:rPr>
        <w:t xml:space="preserve"> г. № </w:t>
      </w:r>
      <w:r w:rsidR="00F3611F">
        <w:rPr>
          <w:sz w:val="28"/>
          <w:szCs w:val="28"/>
        </w:rPr>
        <w:t>12/36</w:t>
      </w:r>
      <w:r>
        <w:rPr>
          <w:sz w:val="28"/>
          <w:szCs w:val="28"/>
        </w:rPr>
        <w:t>,</w:t>
      </w:r>
      <w:r w:rsidRPr="00B719BD">
        <w:rPr>
          <w:sz w:val="28"/>
          <w:szCs w:val="28"/>
        </w:rPr>
        <w:t xml:space="preserve"> </w:t>
      </w:r>
      <w:r w:rsidRPr="00E7204E">
        <w:rPr>
          <w:sz w:val="28"/>
          <w:szCs w:val="28"/>
        </w:rPr>
        <w:t>следующие изменения: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пункт 1.4 дополнить абзацем вторым следующего содержания:</w:t>
      </w:r>
    </w:p>
    <w:p w:rsidR="009330C3" w:rsidRPr="00327140" w:rsidRDefault="009330C3" w:rsidP="0093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344BBD">
        <w:rPr>
          <w:sz w:val="28"/>
          <w:szCs w:val="28"/>
          <w:lang w:eastAsia="ru-RU"/>
        </w:rPr>
        <w:t>В опросе граждан по вопросу выявления мнения граждан о поддержке инициативного проекта вправе участвовать жители</w:t>
      </w:r>
      <w:r w:rsidRPr="00344BBD">
        <w:rPr>
          <w:iCs/>
          <w:sz w:val="28"/>
          <w:szCs w:val="28"/>
        </w:rPr>
        <w:t xml:space="preserve"> </w:t>
      </w:r>
      <w:r w:rsidR="00F3611F">
        <w:rPr>
          <w:iCs/>
          <w:sz w:val="28"/>
          <w:szCs w:val="28"/>
        </w:rPr>
        <w:t xml:space="preserve">Верхнебалыклейского сельского поселения </w:t>
      </w:r>
      <w:r w:rsidRPr="00344BBD">
        <w:rPr>
          <w:sz w:val="28"/>
          <w:szCs w:val="28"/>
          <w:lang w:eastAsia="ru-RU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344BB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»;</w:t>
      </w:r>
      <w:proofErr w:type="gramEnd"/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44BB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2.1 дополнить абзацем четвертым следующего содержания:</w:t>
      </w:r>
    </w:p>
    <w:p w:rsidR="009330C3" w:rsidRPr="00344BBD" w:rsidRDefault="009330C3" w:rsidP="009330C3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44BBD">
        <w:rPr>
          <w:rFonts w:ascii="Times New Roman" w:hAnsi="Times New Roman"/>
          <w:sz w:val="28"/>
          <w:szCs w:val="28"/>
        </w:rPr>
        <w:t xml:space="preserve">«жителей </w:t>
      </w:r>
      <w:r w:rsidR="00F3611F">
        <w:rPr>
          <w:rFonts w:ascii="Times New Roman" w:hAnsi="Times New Roman"/>
          <w:iCs/>
          <w:sz w:val="28"/>
          <w:szCs w:val="28"/>
        </w:rPr>
        <w:t>Верхнебалыклейского сельского поселения</w:t>
      </w:r>
      <w:r w:rsidRPr="00344BBD">
        <w:rPr>
          <w:rFonts w:ascii="Times New Roman" w:hAnsi="Times New Roman"/>
          <w:sz w:val="28"/>
          <w:szCs w:val="28"/>
        </w:rPr>
        <w:t xml:space="preserve"> или его части,          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Pr="00344BBD">
        <w:rPr>
          <w:rFonts w:ascii="Times New Roman" w:hAnsi="Times New Roman"/>
          <w:sz w:val="28"/>
          <w:szCs w:val="28"/>
        </w:rPr>
        <w:t>.»;</w:t>
      </w:r>
      <w:proofErr w:type="gramEnd"/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пункте 3.1: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новым абзацем вторым следующего содержания:</w:t>
      </w:r>
    </w:p>
    <w:p w:rsidR="009330C3" w:rsidRDefault="009330C3" w:rsidP="009330C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4BBD">
        <w:rPr>
          <w:rFonts w:ascii="Times New Roman" w:hAnsi="Times New Roman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 w:rsidRPr="00344B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330C3" w:rsidRDefault="009330C3" w:rsidP="009330C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абзацы второй-восьмой считать соответственно абзацами третьим-девятым;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десятым следующего содержания:</w:t>
      </w:r>
    </w:p>
    <w:p w:rsidR="009330C3" w:rsidRPr="00344BBD" w:rsidRDefault="009330C3" w:rsidP="009330C3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4BBD">
        <w:rPr>
          <w:rFonts w:ascii="Times New Roman" w:hAnsi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A0545E">
        <w:rPr>
          <w:rFonts w:ascii="Times New Roman" w:hAnsi="Times New Roman"/>
          <w:iCs/>
          <w:sz w:val="28"/>
          <w:szCs w:val="28"/>
        </w:rPr>
        <w:t xml:space="preserve">Верхнебалыклейского </w:t>
      </w:r>
      <w:r w:rsidR="00A0545E">
        <w:rPr>
          <w:rFonts w:ascii="Times New Roman" w:hAnsi="Times New Roman"/>
          <w:iCs/>
          <w:sz w:val="28"/>
          <w:szCs w:val="28"/>
        </w:rPr>
        <w:lastRenderedPageBreak/>
        <w:t xml:space="preserve">сельского поселения </w:t>
      </w:r>
      <w:r w:rsidRPr="00344BB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proofErr w:type="gramStart"/>
      <w:r w:rsidRPr="00344B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пункт 3.3 изложить в следующей редакции:</w:t>
      </w:r>
    </w:p>
    <w:p w:rsidR="009330C3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«3.3. Методика проведения опроса граждан. 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</w:rPr>
        <w:t xml:space="preserve">3.3.1. </w:t>
      </w:r>
      <w:r w:rsidRPr="00367A56">
        <w:rPr>
          <w:sz w:val="28"/>
          <w:szCs w:val="28"/>
          <w:lang w:eastAsia="ru-RU"/>
        </w:rPr>
        <w:t xml:space="preserve">Опрос граждан может осуществляться следующими способами: 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в пункт</w:t>
      </w:r>
      <w:proofErr w:type="gramStart"/>
      <w:r w:rsidRPr="00367A56">
        <w:rPr>
          <w:sz w:val="28"/>
          <w:szCs w:val="28"/>
          <w:lang w:eastAsia="ru-RU"/>
        </w:rPr>
        <w:t>е(</w:t>
      </w:r>
      <w:proofErr w:type="gramEnd"/>
      <w:r w:rsidRPr="00367A56">
        <w:rPr>
          <w:sz w:val="28"/>
          <w:szCs w:val="28"/>
          <w:lang w:eastAsia="ru-RU"/>
        </w:rPr>
        <w:t>ах) проведения опроса граждан посредством заполнения опросных листов;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по месту жительства граждан посредством подворного (поквартирного) обхода.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 xml:space="preserve">с использованием официального сайта </w:t>
      </w:r>
      <w:r w:rsidR="00A0545E">
        <w:rPr>
          <w:iCs/>
          <w:sz w:val="28"/>
          <w:szCs w:val="28"/>
        </w:rPr>
        <w:t xml:space="preserve">Верхнебалыклейского сельского поселения </w:t>
      </w:r>
      <w:r w:rsidRPr="00367A56">
        <w:rPr>
          <w:sz w:val="28"/>
          <w:szCs w:val="28"/>
        </w:rPr>
        <w:t>в информационно-телекоммуникационной сети «Интернет»</w:t>
      </w:r>
    </w:p>
    <w:p w:rsidR="009330C3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3.3.2. Применение одного или нескольких способов проведения опроса указывается в методике проведения опроса</w:t>
      </w:r>
      <w:proofErr w:type="gramStart"/>
      <w:r w:rsidRPr="00367A5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»;</w:t>
      </w:r>
      <w:proofErr w:type="gramEnd"/>
    </w:p>
    <w:p w:rsidR="009330C3" w:rsidRDefault="009330C3" w:rsidP="009330C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5) </w:t>
      </w:r>
      <w:r>
        <w:rPr>
          <w:sz w:val="28"/>
          <w:szCs w:val="28"/>
        </w:rPr>
        <w:t>пункт 4.3 дополнить словом «представителей» перед словом «администрации»;</w:t>
      </w:r>
    </w:p>
    <w:p w:rsidR="009330C3" w:rsidRDefault="009330C3" w:rsidP="009330C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>
        <w:rPr>
          <w:rFonts w:eastAsia="Calibri"/>
          <w:sz w:val="28"/>
          <w:szCs w:val="28"/>
          <w:lang w:eastAsia="ru-RU"/>
        </w:rPr>
        <w:t>дополнить пунктом 5.7 следующего содержания:</w:t>
      </w:r>
    </w:p>
    <w:p w:rsidR="009330C3" w:rsidRPr="00367A56" w:rsidRDefault="009330C3" w:rsidP="009330C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A2D6C">
        <w:rPr>
          <w:rFonts w:ascii="Times New Roman" w:hAnsi="Times New Roman"/>
          <w:sz w:val="28"/>
          <w:szCs w:val="28"/>
        </w:rPr>
        <w:t xml:space="preserve">«5.7. </w:t>
      </w:r>
      <w:r w:rsidRPr="00367A56">
        <w:rPr>
          <w:rFonts w:ascii="Times New Roman" w:hAnsi="Times New Roman"/>
          <w:sz w:val="28"/>
          <w:szCs w:val="28"/>
        </w:rPr>
        <w:t xml:space="preserve">В случае проведения опроса граждан в электронной форме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67A56">
        <w:rPr>
          <w:rFonts w:ascii="Times New Roman" w:hAnsi="Times New Roman"/>
          <w:sz w:val="28"/>
          <w:szCs w:val="28"/>
        </w:rPr>
        <w:t>с использованием официального сайта</w:t>
      </w:r>
      <w:r w:rsidR="00A0545E" w:rsidRPr="00A0545E">
        <w:rPr>
          <w:iCs/>
          <w:sz w:val="28"/>
          <w:szCs w:val="28"/>
        </w:rPr>
        <w:t xml:space="preserve"> </w:t>
      </w:r>
      <w:r w:rsidR="00A0545E" w:rsidRPr="00A0545E">
        <w:rPr>
          <w:rFonts w:ascii="Times New Roman" w:hAnsi="Times New Roman" w:cs="Times New Roman"/>
          <w:iCs/>
          <w:sz w:val="28"/>
          <w:szCs w:val="28"/>
        </w:rPr>
        <w:t>Верхнебалыклейского сельского поселения</w:t>
      </w:r>
      <w:r w:rsidRPr="00A0545E">
        <w:rPr>
          <w:rFonts w:ascii="Times New Roman" w:hAnsi="Times New Roman" w:cs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«Интернет», гражданин заполняет опросный лист в электронном виде.</w:t>
      </w:r>
    </w:p>
    <w:p w:rsidR="009330C3" w:rsidRPr="00367A56" w:rsidRDefault="009330C3" w:rsidP="009330C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 xml:space="preserve">Процедура проведения опроса граждан с использованием официального сайта </w:t>
      </w:r>
      <w:r w:rsidR="00A0545E" w:rsidRPr="00A0545E">
        <w:rPr>
          <w:rFonts w:ascii="Times New Roman" w:hAnsi="Times New Roman" w:cs="Times New Roman"/>
          <w:iCs/>
          <w:sz w:val="28"/>
          <w:szCs w:val="28"/>
        </w:rPr>
        <w:t>Верхнебалыклейского сельского поселения</w:t>
      </w:r>
      <w:r w:rsidR="00A0545E">
        <w:rPr>
          <w:iCs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определяется решением </w:t>
      </w:r>
      <w:r w:rsidR="00A0545E">
        <w:rPr>
          <w:rFonts w:ascii="Times New Roman" w:hAnsi="Times New Roman"/>
          <w:iCs/>
          <w:sz w:val="28"/>
          <w:szCs w:val="28"/>
        </w:rPr>
        <w:t xml:space="preserve">Верхнебалыклейской сельской Думы </w:t>
      </w:r>
      <w:r w:rsidRPr="00367A56">
        <w:rPr>
          <w:rFonts w:ascii="Times New Roman" w:hAnsi="Times New Roman"/>
          <w:sz w:val="28"/>
          <w:szCs w:val="28"/>
        </w:rPr>
        <w:t>о назначении опроса граждан</w:t>
      </w:r>
      <w:proofErr w:type="gramStart"/>
      <w:r w:rsidRPr="00367A56">
        <w:rPr>
          <w:rFonts w:ascii="Times New Roman" w:hAnsi="Times New Roman"/>
          <w:sz w:val="28"/>
          <w:szCs w:val="28"/>
        </w:rPr>
        <w:t>.»;</w:t>
      </w:r>
      <w:proofErr w:type="gramEnd"/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в разделе 7 абзац второй изложить в следующей редакции:</w:t>
      </w:r>
    </w:p>
    <w:p w:rsidR="009330C3" w:rsidRPr="00256B7C" w:rsidRDefault="009330C3" w:rsidP="009330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256B7C">
        <w:rPr>
          <w:sz w:val="28"/>
          <w:szCs w:val="28"/>
          <w:lang w:eastAsia="ru-RU"/>
        </w:rPr>
        <w:t xml:space="preserve">1) в случае проведения опроса по инициативе органов местного самоуправления </w:t>
      </w:r>
      <w:r w:rsidR="00A0545E">
        <w:rPr>
          <w:iCs/>
          <w:sz w:val="28"/>
          <w:szCs w:val="28"/>
        </w:rPr>
        <w:t xml:space="preserve">Верхнебалыклейского сельского поселения </w:t>
      </w:r>
      <w:r w:rsidRPr="003A2D6C">
        <w:rPr>
          <w:sz w:val="28"/>
          <w:szCs w:val="28"/>
        </w:rPr>
        <w:t>или жителей</w:t>
      </w:r>
      <w:r w:rsidR="00A0545E" w:rsidRPr="00A0545E">
        <w:rPr>
          <w:iCs/>
          <w:sz w:val="28"/>
          <w:szCs w:val="28"/>
        </w:rPr>
        <w:t xml:space="preserve"> </w:t>
      </w:r>
      <w:r w:rsidR="00A0545E">
        <w:rPr>
          <w:iCs/>
          <w:sz w:val="28"/>
          <w:szCs w:val="28"/>
        </w:rPr>
        <w:t xml:space="preserve">Верхнебалыклейского сельского поселения </w:t>
      </w:r>
      <w:r w:rsidRPr="00256B7C">
        <w:t xml:space="preserve">– </w:t>
      </w:r>
      <w:r w:rsidRPr="00256B7C">
        <w:rPr>
          <w:sz w:val="28"/>
          <w:szCs w:val="28"/>
          <w:lang w:eastAsia="ru-RU"/>
        </w:rPr>
        <w:t>за счет средств местного бюджета</w:t>
      </w:r>
      <w:proofErr w:type="gramStart"/>
      <w:r w:rsidRPr="00256B7C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>»</w:t>
      </w:r>
      <w:proofErr w:type="gramEnd"/>
      <w:r>
        <w:rPr>
          <w:sz w:val="28"/>
          <w:szCs w:val="28"/>
          <w:lang w:eastAsia="ru-RU"/>
        </w:rPr>
        <w:t>.</w:t>
      </w:r>
    </w:p>
    <w:p w:rsidR="009330C3" w:rsidRPr="00C71AC5" w:rsidRDefault="009330C3" w:rsidP="009330C3">
      <w:pPr>
        <w:widowControl w:val="0"/>
        <w:suppressAutoHyphens w:val="0"/>
        <w:autoSpaceDE w:val="0"/>
        <w:ind w:firstLine="720"/>
        <w:jc w:val="both"/>
        <w:rPr>
          <w:bCs/>
          <w:sz w:val="28"/>
          <w:szCs w:val="28"/>
        </w:rPr>
      </w:pPr>
      <w:r w:rsidRPr="00C71AC5">
        <w:rPr>
          <w:sz w:val="28"/>
          <w:szCs w:val="28"/>
        </w:rPr>
        <w:t xml:space="preserve">2. </w:t>
      </w:r>
      <w:r w:rsidRPr="00C71AC5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решение</w:t>
      </w:r>
      <w:r w:rsidRPr="00C71AC5">
        <w:rPr>
          <w:bCs/>
          <w:sz w:val="28"/>
          <w:szCs w:val="28"/>
        </w:rPr>
        <w:t xml:space="preserve"> вступает в силу </w:t>
      </w:r>
      <w:r>
        <w:rPr>
          <w:bCs/>
          <w:sz w:val="28"/>
          <w:szCs w:val="28"/>
        </w:rPr>
        <w:t>после</w:t>
      </w:r>
      <w:r w:rsidRPr="00C71AC5">
        <w:rPr>
          <w:sz w:val="28"/>
          <w:szCs w:val="28"/>
        </w:rPr>
        <w:t xml:space="preserve"> его официального обнародования</w:t>
      </w:r>
      <w:r w:rsidR="00A0545E">
        <w:rPr>
          <w:sz w:val="28"/>
          <w:szCs w:val="28"/>
        </w:rPr>
        <w:t>.</w:t>
      </w:r>
    </w:p>
    <w:p w:rsidR="009330C3" w:rsidRPr="00C71AC5" w:rsidRDefault="009330C3" w:rsidP="009330C3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9330C3" w:rsidRDefault="009330C3" w:rsidP="009330C3">
      <w:pPr>
        <w:widowControl w:val="0"/>
        <w:autoSpaceDE w:val="0"/>
        <w:ind w:firstLine="709"/>
        <w:rPr>
          <w:sz w:val="28"/>
          <w:szCs w:val="28"/>
        </w:rPr>
      </w:pPr>
    </w:p>
    <w:p w:rsidR="009330C3" w:rsidRDefault="009330C3" w:rsidP="009330C3">
      <w:pPr>
        <w:widowControl w:val="0"/>
        <w:suppressAutoHyphens w:val="0"/>
        <w:autoSpaceDE w:val="0"/>
        <w:ind w:firstLine="709"/>
        <w:rPr>
          <w:lang w:eastAsia="ru-RU"/>
        </w:rPr>
      </w:pPr>
      <w:r w:rsidRPr="00A7339E">
        <w:rPr>
          <w:sz w:val="28"/>
          <w:szCs w:val="28"/>
          <w:lang w:eastAsia="ru-RU"/>
        </w:rPr>
        <w:t>Глава</w:t>
      </w:r>
      <w:r>
        <w:rPr>
          <w:sz w:val="28"/>
          <w:szCs w:val="28"/>
          <w:lang w:eastAsia="ru-RU"/>
        </w:rPr>
        <w:t xml:space="preserve"> </w:t>
      </w:r>
      <w:r w:rsidR="00A0545E">
        <w:rPr>
          <w:lang w:eastAsia="ru-RU"/>
        </w:rPr>
        <w:t>Верхнебалыклейского</w:t>
      </w:r>
    </w:p>
    <w:p w:rsidR="00A0545E" w:rsidRPr="00A0545E" w:rsidRDefault="00A0545E" w:rsidP="009330C3">
      <w:pPr>
        <w:widowControl w:val="0"/>
        <w:suppressAutoHyphens w:val="0"/>
        <w:autoSpaceDE w:val="0"/>
        <w:ind w:firstLine="709"/>
        <w:rPr>
          <w:sz w:val="28"/>
          <w:szCs w:val="28"/>
        </w:rPr>
      </w:pPr>
      <w:r>
        <w:rPr>
          <w:lang w:eastAsia="ru-RU"/>
        </w:rPr>
        <w:t xml:space="preserve">сельского поселения                                                                      </w:t>
      </w:r>
      <w:proofErr w:type="spellStart"/>
      <w:r>
        <w:rPr>
          <w:lang w:eastAsia="ru-RU"/>
        </w:rPr>
        <w:t>Л.А.Колебошина</w:t>
      </w:r>
      <w:proofErr w:type="spellEnd"/>
    </w:p>
    <w:p w:rsidR="00571F40" w:rsidRPr="009330C3" w:rsidRDefault="00571F40" w:rsidP="009330C3">
      <w:bookmarkStart w:id="0" w:name="_GoBack"/>
      <w:bookmarkEnd w:id="0"/>
    </w:p>
    <w:sectPr w:rsidR="00571F40" w:rsidRPr="009330C3" w:rsidSect="00EB39A2">
      <w:headerReference w:type="default" r:id="rId6"/>
      <w:pgSz w:w="11905" w:h="16837"/>
      <w:pgMar w:top="426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B5" w:rsidRDefault="00677FB5" w:rsidP="001A3F1B">
      <w:r>
        <w:separator/>
      </w:r>
    </w:p>
  </w:endnote>
  <w:endnote w:type="continuationSeparator" w:id="0">
    <w:p w:rsidR="00677FB5" w:rsidRDefault="00677FB5" w:rsidP="001A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B5" w:rsidRDefault="00677FB5" w:rsidP="001A3F1B">
      <w:r>
        <w:separator/>
      </w:r>
    </w:p>
  </w:footnote>
  <w:footnote w:type="continuationSeparator" w:id="0">
    <w:p w:rsidR="00677FB5" w:rsidRDefault="00677FB5" w:rsidP="001A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40" w:rsidRDefault="00B4720C">
    <w:pPr>
      <w:pStyle w:val="a4"/>
      <w:jc w:val="center"/>
    </w:pPr>
    <w:r>
      <w:fldChar w:fldCharType="begin"/>
    </w:r>
    <w:r w:rsidR="003C43FB">
      <w:instrText>PAGE   \* MERGEFORMAT</w:instrText>
    </w:r>
    <w:r>
      <w:fldChar w:fldCharType="separate"/>
    </w:r>
    <w:r w:rsidR="005E0E1A">
      <w:rPr>
        <w:noProof/>
      </w:rPr>
      <w:t>1</w:t>
    </w:r>
    <w:r>
      <w:rPr>
        <w:noProof/>
      </w:rPr>
      <w:fldChar w:fldCharType="end"/>
    </w:r>
  </w:p>
  <w:p w:rsidR="00571F40" w:rsidRDefault="00571F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35A6"/>
    <w:rsid w:val="0001306C"/>
    <w:rsid w:val="0001707B"/>
    <w:rsid w:val="000F2BFB"/>
    <w:rsid w:val="0011302F"/>
    <w:rsid w:val="001520F2"/>
    <w:rsid w:val="0016225B"/>
    <w:rsid w:val="001A3F1B"/>
    <w:rsid w:val="001D2F19"/>
    <w:rsid w:val="001D60B3"/>
    <w:rsid w:val="002156A7"/>
    <w:rsid w:val="00230CD8"/>
    <w:rsid w:val="00232650"/>
    <w:rsid w:val="00256B7C"/>
    <w:rsid w:val="002B4299"/>
    <w:rsid w:val="00332B37"/>
    <w:rsid w:val="00345095"/>
    <w:rsid w:val="003B59D3"/>
    <w:rsid w:val="003C43FB"/>
    <w:rsid w:val="003D6B70"/>
    <w:rsid w:val="0040218B"/>
    <w:rsid w:val="004A0DA1"/>
    <w:rsid w:val="004B7670"/>
    <w:rsid w:val="004C28A8"/>
    <w:rsid w:val="004F769F"/>
    <w:rsid w:val="00512ECD"/>
    <w:rsid w:val="00524D57"/>
    <w:rsid w:val="0053186F"/>
    <w:rsid w:val="005656DC"/>
    <w:rsid w:val="005708E9"/>
    <w:rsid w:val="00571F40"/>
    <w:rsid w:val="005A6BA2"/>
    <w:rsid w:val="005E0E1A"/>
    <w:rsid w:val="0064423B"/>
    <w:rsid w:val="0064586B"/>
    <w:rsid w:val="00655952"/>
    <w:rsid w:val="00677FB5"/>
    <w:rsid w:val="006A05BE"/>
    <w:rsid w:val="006D07D6"/>
    <w:rsid w:val="006E3BCD"/>
    <w:rsid w:val="006F5005"/>
    <w:rsid w:val="00705AAE"/>
    <w:rsid w:val="00733B9C"/>
    <w:rsid w:val="007828B6"/>
    <w:rsid w:val="007834CA"/>
    <w:rsid w:val="007C05A0"/>
    <w:rsid w:val="007E0D29"/>
    <w:rsid w:val="00857F7B"/>
    <w:rsid w:val="008A54D7"/>
    <w:rsid w:val="008B6980"/>
    <w:rsid w:val="008B7791"/>
    <w:rsid w:val="008F4B05"/>
    <w:rsid w:val="00920184"/>
    <w:rsid w:val="009330C3"/>
    <w:rsid w:val="00944858"/>
    <w:rsid w:val="00977DAF"/>
    <w:rsid w:val="009A7C59"/>
    <w:rsid w:val="009C0CE1"/>
    <w:rsid w:val="009C28B2"/>
    <w:rsid w:val="009C2FF2"/>
    <w:rsid w:val="009E20DC"/>
    <w:rsid w:val="009E4FCB"/>
    <w:rsid w:val="00A0545E"/>
    <w:rsid w:val="00A15A7B"/>
    <w:rsid w:val="00A30D33"/>
    <w:rsid w:val="00A35F6B"/>
    <w:rsid w:val="00A729E3"/>
    <w:rsid w:val="00A7339E"/>
    <w:rsid w:val="00A869FA"/>
    <w:rsid w:val="00A931F8"/>
    <w:rsid w:val="00AD2451"/>
    <w:rsid w:val="00AE4D5B"/>
    <w:rsid w:val="00B11E99"/>
    <w:rsid w:val="00B236AC"/>
    <w:rsid w:val="00B25D7B"/>
    <w:rsid w:val="00B34317"/>
    <w:rsid w:val="00B42C4E"/>
    <w:rsid w:val="00B4720C"/>
    <w:rsid w:val="00B84B09"/>
    <w:rsid w:val="00B97194"/>
    <w:rsid w:val="00BA4240"/>
    <w:rsid w:val="00BC770E"/>
    <w:rsid w:val="00BD5F6D"/>
    <w:rsid w:val="00BD65C6"/>
    <w:rsid w:val="00C16F58"/>
    <w:rsid w:val="00C17E72"/>
    <w:rsid w:val="00C70663"/>
    <w:rsid w:val="00CA04BE"/>
    <w:rsid w:val="00CE0F34"/>
    <w:rsid w:val="00CE4B01"/>
    <w:rsid w:val="00D12FE9"/>
    <w:rsid w:val="00D440B6"/>
    <w:rsid w:val="00D475AF"/>
    <w:rsid w:val="00D9249D"/>
    <w:rsid w:val="00D93359"/>
    <w:rsid w:val="00D974A9"/>
    <w:rsid w:val="00DE68A2"/>
    <w:rsid w:val="00E02251"/>
    <w:rsid w:val="00E4757C"/>
    <w:rsid w:val="00EB39A2"/>
    <w:rsid w:val="00EB5FC2"/>
    <w:rsid w:val="00ED7344"/>
    <w:rsid w:val="00F120DE"/>
    <w:rsid w:val="00F3307F"/>
    <w:rsid w:val="00F3611F"/>
    <w:rsid w:val="00F40A5E"/>
    <w:rsid w:val="00FA35A6"/>
    <w:rsid w:val="00FA6A43"/>
    <w:rsid w:val="00FE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 Наталия Владимировна</dc:creator>
  <cp:lastModifiedBy>admin</cp:lastModifiedBy>
  <cp:revision>4</cp:revision>
  <cp:lastPrinted>2021-06-03T08:15:00Z</cp:lastPrinted>
  <dcterms:created xsi:type="dcterms:W3CDTF">2021-06-03T07:23:00Z</dcterms:created>
  <dcterms:modified xsi:type="dcterms:W3CDTF">2021-06-03T08:16:00Z</dcterms:modified>
</cp:coreProperties>
</file>