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7E" w:rsidRPr="00457BB1" w:rsidRDefault="001E2767" w:rsidP="00457BB1">
      <w:pPr>
        <w:spacing w:after="0" w:line="240" w:lineRule="auto"/>
        <w:jc w:val="center"/>
        <w:rPr>
          <w:b/>
          <w:sz w:val="24"/>
          <w:szCs w:val="24"/>
        </w:rPr>
      </w:pPr>
      <w:r w:rsidRPr="00457BB1">
        <w:rPr>
          <w:b/>
          <w:sz w:val="24"/>
          <w:szCs w:val="24"/>
        </w:rPr>
        <w:t>ПОСТАНОВЛЕНИЕ</w:t>
      </w:r>
    </w:p>
    <w:p w:rsidR="001E2767" w:rsidRDefault="001E2767" w:rsidP="001E27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Верхнебалыклейского сельского поселения</w:t>
      </w:r>
    </w:p>
    <w:p w:rsidR="001E2767" w:rsidRDefault="001E2767" w:rsidP="001E27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Быковского муниципального района</w:t>
      </w:r>
    </w:p>
    <w:p w:rsidR="001E2767" w:rsidRDefault="001E2767" w:rsidP="001E27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Волгоградской области</w:t>
      </w:r>
    </w:p>
    <w:p w:rsidR="001E2767" w:rsidRDefault="001E2767" w:rsidP="001E2767">
      <w:pPr>
        <w:spacing w:after="0" w:line="240" w:lineRule="auto"/>
        <w:jc w:val="center"/>
        <w:rPr>
          <w:sz w:val="24"/>
          <w:szCs w:val="24"/>
        </w:rPr>
      </w:pPr>
    </w:p>
    <w:p w:rsidR="001E2767" w:rsidRDefault="001E2767" w:rsidP="001E27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30.06.2023г                        № 46</w:t>
      </w:r>
    </w:p>
    <w:p w:rsidR="001E2767" w:rsidRDefault="001E2767" w:rsidP="001E2767">
      <w:pPr>
        <w:spacing w:after="0" w:line="240" w:lineRule="auto"/>
        <w:rPr>
          <w:sz w:val="24"/>
          <w:szCs w:val="24"/>
        </w:rPr>
      </w:pPr>
    </w:p>
    <w:p w:rsidR="001E2767" w:rsidRDefault="001E2767" w:rsidP="001E2767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 внесении изменений в постановление администрации Верхнебалыклейского                сельского поселения от 30.0</w:t>
      </w:r>
      <w:r w:rsidR="00B17871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>.2020г № 63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Верхнебалыклейского сельского поселения, лиц, замещающих должности муниципальной службы в администрации Верхнебалыклейского сельского поселения, и членов их семей на официальном сайте администрации в сети Интернет и предоставления этих сведений средствам</w:t>
      </w:r>
      <w:proofErr w:type="gramEnd"/>
      <w:r>
        <w:rPr>
          <w:sz w:val="24"/>
          <w:szCs w:val="24"/>
        </w:rPr>
        <w:t xml:space="preserve"> массовой информации для опубликования</w:t>
      </w:r>
    </w:p>
    <w:p w:rsidR="00A140F3" w:rsidRDefault="00A140F3" w:rsidP="00A140F3">
      <w:pPr>
        <w:spacing w:after="0" w:line="240" w:lineRule="auto"/>
        <w:jc w:val="both"/>
        <w:rPr>
          <w:sz w:val="24"/>
          <w:szCs w:val="24"/>
        </w:rPr>
      </w:pPr>
    </w:p>
    <w:p w:rsidR="00A140F3" w:rsidRDefault="00A140F3" w:rsidP="00A140F3">
      <w:pPr>
        <w:spacing w:after="0" w:line="240" w:lineRule="auto"/>
        <w:jc w:val="both"/>
        <w:rPr>
          <w:sz w:val="24"/>
          <w:szCs w:val="24"/>
        </w:rPr>
      </w:pPr>
    </w:p>
    <w:p w:rsidR="00A140F3" w:rsidRDefault="00A140F3" w:rsidP="00A140F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В соответствии с Федеральными законами от 06.10.2003г № 131-ФЗ «Об общих принципах организации местного самоуправления в Российской Федерации»</w:t>
      </w:r>
      <w:r w:rsidR="00621772">
        <w:rPr>
          <w:sz w:val="24"/>
          <w:szCs w:val="24"/>
        </w:rPr>
        <w:t>, от  06.02.2023г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  и статьей 24 Устава Верхнебалыклейского сельского поселения, администрация Верхнебалыклейского сельского поселения</w:t>
      </w:r>
      <w:proofErr w:type="gramEnd"/>
    </w:p>
    <w:p w:rsidR="00621772" w:rsidRDefault="00621772" w:rsidP="00A140F3">
      <w:pPr>
        <w:spacing w:after="0" w:line="240" w:lineRule="auto"/>
        <w:jc w:val="both"/>
        <w:rPr>
          <w:sz w:val="24"/>
          <w:szCs w:val="24"/>
        </w:rPr>
      </w:pPr>
    </w:p>
    <w:p w:rsidR="00621772" w:rsidRPr="00457BB1" w:rsidRDefault="00621772" w:rsidP="00A140F3">
      <w:pPr>
        <w:spacing w:after="0" w:line="240" w:lineRule="auto"/>
        <w:jc w:val="both"/>
        <w:rPr>
          <w:b/>
          <w:sz w:val="24"/>
          <w:szCs w:val="24"/>
        </w:rPr>
      </w:pPr>
      <w:r w:rsidRPr="00457BB1">
        <w:rPr>
          <w:b/>
          <w:sz w:val="24"/>
          <w:szCs w:val="24"/>
        </w:rPr>
        <w:t>ПОСТАНОВЛЯЕТ:</w:t>
      </w:r>
    </w:p>
    <w:p w:rsidR="00621772" w:rsidRDefault="00621772" w:rsidP="00A140F3">
      <w:pPr>
        <w:spacing w:after="0" w:line="240" w:lineRule="auto"/>
        <w:jc w:val="both"/>
        <w:rPr>
          <w:sz w:val="24"/>
          <w:szCs w:val="24"/>
        </w:rPr>
      </w:pPr>
    </w:p>
    <w:p w:rsidR="00621772" w:rsidRDefault="00621772" w:rsidP="0062177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Внести в постановление администрации Верхнебалыклейского сельского поселения  от 30.07.2020г № 63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Верхнебалыклейского сельского поселения, лиц, замещающих должности муниципальной службы в администрации Верхнебалыклейского сельского поселения, и членов их семей на официальном сайте администрации в сети Интернет и предоставления этих сведений средствам массовой информации</w:t>
      </w:r>
      <w:proofErr w:type="gramEnd"/>
      <w:r>
        <w:rPr>
          <w:sz w:val="24"/>
          <w:szCs w:val="24"/>
        </w:rPr>
        <w:t xml:space="preserve"> для опубликования»</w:t>
      </w:r>
      <w:r w:rsidR="00457BB1">
        <w:rPr>
          <w:sz w:val="24"/>
          <w:szCs w:val="24"/>
        </w:rPr>
        <w:t xml:space="preserve"> следующие изменения:</w:t>
      </w:r>
    </w:p>
    <w:p w:rsidR="00457BB1" w:rsidRDefault="00457BB1" w:rsidP="00457BB1">
      <w:pPr>
        <w:pStyle w:val="a3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заголовке, пункте 1 Постановления, заголовке Порядка слова «лиц, замещающих муниципальные должности» заменить словами «лица, замещающего муниципальную должность главы»</w:t>
      </w:r>
    </w:p>
    <w:p w:rsidR="00457BB1" w:rsidRDefault="00457BB1" w:rsidP="00457BB1">
      <w:pPr>
        <w:pStyle w:val="a3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Подпункт 2 пункта 1 Порядка – исключить</w:t>
      </w:r>
    </w:p>
    <w:p w:rsidR="00457BB1" w:rsidRDefault="00457BB1" w:rsidP="00457BB1">
      <w:pPr>
        <w:pStyle w:val="a3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Подпункт 3 Порядка считать подпунктом 2 Порядка</w:t>
      </w:r>
    </w:p>
    <w:p w:rsidR="00457BB1" w:rsidRDefault="00457BB1" w:rsidP="00457BB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со дня его официального обнародования.</w:t>
      </w:r>
    </w:p>
    <w:p w:rsidR="00457BB1" w:rsidRDefault="00457BB1" w:rsidP="00457BB1">
      <w:pPr>
        <w:spacing w:after="0" w:line="240" w:lineRule="auto"/>
        <w:jc w:val="both"/>
        <w:rPr>
          <w:sz w:val="24"/>
          <w:szCs w:val="24"/>
        </w:rPr>
      </w:pPr>
    </w:p>
    <w:p w:rsidR="00457BB1" w:rsidRDefault="00457BB1" w:rsidP="00457BB1">
      <w:pPr>
        <w:spacing w:after="0" w:line="240" w:lineRule="auto"/>
        <w:jc w:val="both"/>
        <w:rPr>
          <w:sz w:val="24"/>
          <w:szCs w:val="24"/>
        </w:rPr>
      </w:pPr>
    </w:p>
    <w:p w:rsidR="00457BB1" w:rsidRDefault="00457BB1" w:rsidP="00457BB1">
      <w:pPr>
        <w:spacing w:after="0" w:line="240" w:lineRule="auto"/>
        <w:jc w:val="both"/>
        <w:rPr>
          <w:sz w:val="24"/>
          <w:szCs w:val="24"/>
        </w:rPr>
      </w:pPr>
    </w:p>
    <w:p w:rsidR="00457BB1" w:rsidRDefault="00457BB1" w:rsidP="00457B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Верхнебалыклейского </w:t>
      </w:r>
    </w:p>
    <w:p w:rsidR="00457BB1" w:rsidRPr="00457BB1" w:rsidRDefault="00457BB1" w:rsidP="00457BB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</w:t>
      </w:r>
      <w:proofErr w:type="spellStart"/>
      <w:r>
        <w:rPr>
          <w:sz w:val="24"/>
          <w:szCs w:val="24"/>
        </w:rPr>
        <w:t>Л.А.Колебошина</w:t>
      </w:r>
      <w:proofErr w:type="spellEnd"/>
    </w:p>
    <w:sectPr w:rsidR="00457BB1" w:rsidRPr="00457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32442"/>
    <w:multiLevelType w:val="multilevel"/>
    <w:tmpl w:val="67BC0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67"/>
    <w:rsid w:val="001E2767"/>
    <w:rsid w:val="00457BB1"/>
    <w:rsid w:val="00621772"/>
    <w:rsid w:val="00A140F3"/>
    <w:rsid w:val="00B17871"/>
    <w:rsid w:val="00DA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3</cp:revision>
  <cp:lastPrinted>2023-07-03T06:09:00Z</cp:lastPrinted>
  <dcterms:created xsi:type="dcterms:W3CDTF">2023-07-03T05:23:00Z</dcterms:created>
  <dcterms:modified xsi:type="dcterms:W3CDTF">2023-07-03T06:10:00Z</dcterms:modified>
</cp:coreProperties>
</file>