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7F" w:rsidRPr="007B7F8D" w:rsidRDefault="007A147F" w:rsidP="007A147F">
      <w:pPr>
        <w:pStyle w:val="a3"/>
        <w:spacing w:before="0" w:beforeAutospacing="0"/>
        <w:jc w:val="center"/>
        <w:rPr>
          <w:b/>
        </w:rPr>
      </w:pPr>
      <w:r w:rsidRPr="007B7F8D">
        <w:rPr>
          <w:b/>
        </w:rPr>
        <w:br/>
        <w:t>ПОСТАНОВЛЕНИЕ</w:t>
      </w:r>
    </w:p>
    <w:p w:rsidR="007A147F" w:rsidRPr="007B7F8D" w:rsidRDefault="007A147F" w:rsidP="007A147F">
      <w:pPr>
        <w:pStyle w:val="a3"/>
        <w:spacing w:before="0" w:beforeAutospacing="0" w:after="0" w:afterAutospacing="0"/>
        <w:jc w:val="center"/>
        <w:rPr>
          <w:b/>
        </w:rPr>
      </w:pPr>
      <w:r w:rsidRPr="007B7F8D">
        <w:rPr>
          <w:b/>
        </w:rPr>
        <w:t>Администрации Верхнебалыклейского сельского поселения</w:t>
      </w:r>
    </w:p>
    <w:p w:rsidR="007A147F" w:rsidRPr="007B7F8D" w:rsidRDefault="007A147F" w:rsidP="007A147F">
      <w:pPr>
        <w:pStyle w:val="a3"/>
        <w:spacing w:before="0" w:beforeAutospacing="0" w:after="0" w:afterAutospacing="0"/>
        <w:jc w:val="center"/>
        <w:rPr>
          <w:b/>
        </w:rPr>
      </w:pPr>
      <w:r w:rsidRPr="007B7F8D">
        <w:rPr>
          <w:b/>
        </w:rPr>
        <w:t>Быковского муниципального района</w:t>
      </w:r>
    </w:p>
    <w:p w:rsidR="007A147F" w:rsidRPr="007B7F8D" w:rsidRDefault="007A147F" w:rsidP="007A147F">
      <w:pPr>
        <w:pStyle w:val="a3"/>
        <w:spacing w:before="0" w:beforeAutospacing="0" w:after="0" w:afterAutospacing="0"/>
        <w:jc w:val="center"/>
        <w:rPr>
          <w:b/>
        </w:rPr>
      </w:pPr>
      <w:r w:rsidRPr="007B7F8D">
        <w:rPr>
          <w:b/>
        </w:rPr>
        <w:t>Волгоградской области</w:t>
      </w:r>
    </w:p>
    <w:p w:rsidR="007A147F" w:rsidRDefault="007A147F" w:rsidP="007A147F">
      <w:pPr>
        <w:pStyle w:val="a3"/>
        <w:spacing w:before="0" w:beforeAutospacing="0" w:after="0" w:afterAutospacing="0"/>
      </w:pPr>
    </w:p>
    <w:p w:rsidR="00D833DA" w:rsidRDefault="00D833DA" w:rsidP="007A147F">
      <w:pPr>
        <w:pStyle w:val="a3"/>
        <w:spacing w:before="0" w:beforeAutospacing="0" w:after="0" w:afterAutospacing="0"/>
      </w:pPr>
    </w:p>
    <w:p w:rsidR="00D833DA" w:rsidRDefault="00D833DA" w:rsidP="007A147F">
      <w:pPr>
        <w:pStyle w:val="a3"/>
        <w:spacing w:before="0" w:beforeAutospacing="0" w:after="0" w:afterAutospacing="0"/>
      </w:pPr>
    </w:p>
    <w:p w:rsidR="00D833DA" w:rsidRDefault="007A147F" w:rsidP="002B73D7">
      <w:pPr>
        <w:pStyle w:val="a3"/>
        <w:spacing w:before="0" w:beforeAutospacing="0" w:after="0" w:afterAutospacing="0"/>
      </w:pPr>
      <w:r>
        <w:t xml:space="preserve"> </w:t>
      </w:r>
      <w:r w:rsidR="009505D5">
        <w:t>1</w:t>
      </w:r>
      <w:r w:rsidR="00A40972">
        <w:t>0</w:t>
      </w:r>
      <w:r w:rsidR="002B73D7">
        <w:t xml:space="preserve"> ноября 202</w:t>
      </w:r>
      <w:r w:rsidR="00F37AD5">
        <w:t>2</w:t>
      </w:r>
      <w:r w:rsidR="00D833DA">
        <w:t xml:space="preserve"> </w:t>
      </w:r>
      <w:r>
        <w:t>г</w:t>
      </w:r>
      <w:r w:rsidR="00D833DA">
        <w:t>.</w:t>
      </w:r>
      <w:r>
        <w:t xml:space="preserve"> </w:t>
      </w:r>
      <w:r w:rsidR="00D833DA">
        <w:t xml:space="preserve">          </w:t>
      </w:r>
      <w:r>
        <w:t xml:space="preserve"> №</w:t>
      </w:r>
      <w:r w:rsidR="007B7F8D">
        <w:t xml:space="preserve"> </w:t>
      </w:r>
      <w:r w:rsidR="00A40972">
        <w:t>97</w:t>
      </w:r>
    </w:p>
    <w:p w:rsidR="002B73D7" w:rsidRDefault="002B73D7" w:rsidP="002B73D7">
      <w:pPr>
        <w:pStyle w:val="a3"/>
        <w:spacing w:before="0" w:beforeAutospacing="0" w:after="0" w:afterAutospacing="0"/>
      </w:pPr>
    </w:p>
    <w:p w:rsidR="007A147F" w:rsidRPr="003300E0" w:rsidRDefault="007A147F" w:rsidP="007A147F">
      <w:pPr>
        <w:pStyle w:val="a3"/>
        <w:spacing w:before="0" w:beforeAutospacing="0"/>
        <w:contextualSpacing/>
        <w:rPr>
          <w:b/>
        </w:rPr>
      </w:pPr>
      <w:r w:rsidRPr="003300E0">
        <w:rPr>
          <w:b/>
        </w:rPr>
        <w:t>Об утверждении прогноза социально-экономического</w:t>
      </w:r>
    </w:p>
    <w:p w:rsidR="003300E0" w:rsidRDefault="007A147F" w:rsidP="003300E0">
      <w:pPr>
        <w:pStyle w:val="a3"/>
        <w:spacing w:before="0" w:beforeAutospacing="0"/>
        <w:contextualSpacing/>
        <w:rPr>
          <w:b/>
        </w:rPr>
      </w:pPr>
      <w:r w:rsidRPr="003300E0">
        <w:rPr>
          <w:b/>
        </w:rPr>
        <w:t> развития Верхнебалыклейского сельского поселения</w:t>
      </w:r>
    </w:p>
    <w:p w:rsidR="003300E0" w:rsidRDefault="003300E0" w:rsidP="003300E0">
      <w:pPr>
        <w:pStyle w:val="a3"/>
        <w:spacing w:before="0" w:beforeAutospacing="0"/>
        <w:contextualSpacing/>
        <w:rPr>
          <w:b/>
        </w:rPr>
      </w:pPr>
      <w:r w:rsidRPr="007B7F8D">
        <w:rPr>
          <w:b/>
        </w:rPr>
        <w:t>Быковского муниципального района</w:t>
      </w:r>
      <w:r>
        <w:rPr>
          <w:b/>
        </w:rPr>
        <w:t xml:space="preserve"> </w:t>
      </w:r>
    </w:p>
    <w:p w:rsidR="007A147F" w:rsidRPr="003300E0" w:rsidRDefault="003300E0" w:rsidP="003300E0">
      <w:pPr>
        <w:pStyle w:val="a3"/>
        <w:spacing w:before="0" w:beforeAutospacing="0"/>
        <w:contextualSpacing/>
        <w:rPr>
          <w:b/>
        </w:rPr>
      </w:pPr>
      <w:r>
        <w:rPr>
          <w:b/>
        </w:rPr>
        <w:t>на</w:t>
      </w:r>
      <w:r w:rsidR="00575C3E">
        <w:rPr>
          <w:b/>
        </w:rPr>
        <w:t xml:space="preserve"> 202</w:t>
      </w:r>
      <w:r w:rsidR="00F37AD5">
        <w:rPr>
          <w:b/>
        </w:rPr>
        <w:t>3</w:t>
      </w:r>
      <w:r w:rsidR="00002F7B">
        <w:rPr>
          <w:b/>
        </w:rPr>
        <w:t xml:space="preserve"> год и плановый период 202</w:t>
      </w:r>
      <w:r w:rsidR="00F37AD5">
        <w:rPr>
          <w:b/>
        </w:rPr>
        <w:t>4</w:t>
      </w:r>
      <w:r w:rsidR="007A147F" w:rsidRPr="003300E0">
        <w:rPr>
          <w:b/>
        </w:rPr>
        <w:t>-20</w:t>
      </w:r>
      <w:r w:rsidR="00D833DA" w:rsidRPr="003300E0">
        <w:rPr>
          <w:b/>
        </w:rPr>
        <w:t>2</w:t>
      </w:r>
      <w:r w:rsidR="00F37AD5">
        <w:rPr>
          <w:b/>
        </w:rPr>
        <w:t>5</w:t>
      </w:r>
      <w:r>
        <w:rPr>
          <w:b/>
        </w:rPr>
        <w:t xml:space="preserve"> годов.</w:t>
      </w:r>
    </w:p>
    <w:p w:rsidR="00D833DA" w:rsidRDefault="00D833DA" w:rsidP="007B7F8D">
      <w:pPr>
        <w:pStyle w:val="a3"/>
        <w:jc w:val="both"/>
      </w:pPr>
    </w:p>
    <w:p w:rsidR="00F37AD5" w:rsidRDefault="007A147F" w:rsidP="00B73B80">
      <w:pPr>
        <w:pStyle w:val="a3"/>
        <w:contextualSpacing/>
        <w:jc w:val="both"/>
      </w:pPr>
      <w:r>
        <w:br/>
      </w:r>
      <w:r w:rsidRPr="00D372F2">
        <w:t xml:space="preserve">          </w:t>
      </w:r>
      <w:proofErr w:type="gramStart"/>
      <w:r w:rsidRPr="00D372F2">
        <w:t xml:space="preserve">В соответствии со статьей 173 Бюджетного кодекса </w:t>
      </w:r>
      <w:r w:rsidR="007B7F8D" w:rsidRPr="00D372F2">
        <w:t>Российской Федерации</w:t>
      </w:r>
      <w:r w:rsidR="007B7F8D">
        <w:t>,</w:t>
      </w:r>
      <w:r w:rsidR="00D372F2" w:rsidRPr="00D372F2">
        <w:rPr>
          <w:rFonts w:ascii="Arial" w:hAnsi="Arial" w:cs="Arial"/>
          <w:bCs/>
        </w:rPr>
        <w:t xml:space="preserve"> </w:t>
      </w:r>
      <w:r w:rsidR="00D372F2" w:rsidRPr="00D372F2">
        <w:rPr>
          <w:bCs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="00D372F2">
        <w:t xml:space="preserve">статьей 39 «Положения о бюджетном процессе в Верхнебалыклейском  сельском поселении», утвержденным решением </w:t>
      </w:r>
      <w:proofErr w:type="spellStart"/>
      <w:r w:rsidR="00D372F2">
        <w:t>Верхнебалыклейской</w:t>
      </w:r>
      <w:proofErr w:type="spellEnd"/>
      <w:r w:rsidR="00D372F2">
        <w:t xml:space="preserve"> сельской Думы от 14.03.2008г. № 5/9, </w:t>
      </w:r>
      <w:r w:rsidR="00D372F2" w:rsidRPr="00D372F2">
        <w:rPr>
          <w:bCs/>
        </w:rPr>
        <w:t xml:space="preserve">рассмотрев представленные основные показатели прогноза социально-экономического развития </w:t>
      </w:r>
      <w:r w:rsidR="00D372F2">
        <w:t>Верхнебалыклейского</w:t>
      </w:r>
      <w:r w:rsidR="00D372F2" w:rsidRPr="00D372F2">
        <w:rPr>
          <w:bCs/>
        </w:rPr>
        <w:t xml:space="preserve"> сельского  поселения Быковско</w:t>
      </w:r>
      <w:r w:rsidR="00575C3E">
        <w:rPr>
          <w:bCs/>
        </w:rPr>
        <w:t>го муниципального района  на 202</w:t>
      </w:r>
      <w:r w:rsidR="00F37AD5">
        <w:rPr>
          <w:bCs/>
        </w:rPr>
        <w:t>3</w:t>
      </w:r>
      <w:r w:rsidR="00D372F2" w:rsidRPr="00D372F2">
        <w:rPr>
          <w:bCs/>
        </w:rPr>
        <w:t>-20</w:t>
      </w:r>
      <w:r w:rsidR="00AC0A35">
        <w:rPr>
          <w:bCs/>
        </w:rPr>
        <w:t>2</w:t>
      </w:r>
      <w:r w:rsidR="00F37AD5">
        <w:rPr>
          <w:bCs/>
        </w:rPr>
        <w:t>5 г</w:t>
      </w:r>
      <w:r w:rsidR="00D372F2" w:rsidRPr="00D372F2">
        <w:rPr>
          <w:bCs/>
        </w:rPr>
        <w:t>г</w:t>
      </w:r>
      <w:proofErr w:type="gramEnd"/>
      <w:r w:rsidR="00D372F2" w:rsidRPr="00D372F2">
        <w:rPr>
          <w:bCs/>
        </w:rPr>
        <w:t>.</w:t>
      </w:r>
      <w:r w:rsidR="00F37AD5">
        <w:rPr>
          <w:bCs/>
        </w:rPr>
        <w:t xml:space="preserve">,  администрация </w:t>
      </w:r>
      <w:r w:rsidR="00F37AD5">
        <w:t>Верхнебалыклейского</w:t>
      </w:r>
      <w:r w:rsidR="00F37AD5" w:rsidRPr="00D372F2">
        <w:rPr>
          <w:bCs/>
        </w:rPr>
        <w:t xml:space="preserve"> сельского  поселения</w:t>
      </w:r>
    </w:p>
    <w:p w:rsidR="003300E0" w:rsidRDefault="007A147F" w:rsidP="00B73B80">
      <w:pPr>
        <w:pStyle w:val="a3"/>
        <w:contextualSpacing/>
        <w:jc w:val="both"/>
      </w:pPr>
      <w:r>
        <w:br/>
        <w:t>ПОСТАНОВЛЯ</w:t>
      </w:r>
      <w:r w:rsidR="00F37AD5">
        <w:t>ЕТ</w:t>
      </w:r>
      <w:r>
        <w:t>:</w:t>
      </w:r>
      <w:r>
        <w:br/>
        <w:t>  </w:t>
      </w:r>
      <w:r w:rsidR="00B73B80">
        <w:t xml:space="preserve"> </w:t>
      </w:r>
      <w:r w:rsidR="003300E0">
        <w:t>1.</w:t>
      </w:r>
      <w:r w:rsidR="00F37AD5">
        <w:t xml:space="preserve"> </w:t>
      </w:r>
      <w:r>
        <w:t xml:space="preserve">Утвердить прилагаемый Прогноз социально-экономического развития </w:t>
      </w:r>
      <w:r w:rsidR="007B7F8D">
        <w:t xml:space="preserve">Верхнебалыклейского </w:t>
      </w:r>
      <w:r>
        <w:t xml:space="preserve">  сельского поселения </w:t>
      </w:r>
      <w:r w:rsidR="00575C3E">
        <w:t>на 202</w:t>
      </w:r>
      <w:r w:rsidR="00F37AD5">
        <w:t>3</w:t>
      </w:r>
      <w:r w:rsidR="00002F7B">
        <w:t xml:space="preserve"> год и плановый период 202</w:t>
      </w:r>
      <w:r w:rsidR="00F37AD5">
        <w:t>4</w:t>
      </w:r>
      <w:r w:rsidR="003300E0" w:rsidRPr="003300E0">
        <w:t>-202</w:t>
      </w:r>
      <w:r w:rsidR="00F37AD5">
        <w:t>5</w:t>
      </w:r>
      <w:r w:rsidR="003300E0" w:rsidRPr="003300E0">
        <w:t xml:space="preserve"> годов</w:t>
      </w:r>
      <w:r w:rsidR="003300E0">
        <w:t xml:space="preserve"> </w:t>
      </w:r>
      <w:r w:rsidR="00D833DA">
        <w:t>(П</w:t>
      </w:r>
      <w:r w:rsidR="009E3001">
        <w:t>риложение № 1)</w:t>
      </w:r>
      <w:r w:rsidR="00D833DA">
        <w:t>.</w:t>
      </w:r>
    </w:p>
    <w:p w:rsidR="00B73B80" w:rsidRDefault="003300E0" w:rsidP="00B73B80">
      <w:pPr>
        <w:pStyle w:val="a3"/>
        <w:contextualSpacing/>
        <w:jc w:val="both"/>
      </w:pPr>
      <w:r>
        <w:t xml:space="preserve">     </w:t>
      </w:r>
      <w:r w:rsidR="00B73B80">
        <w:t xml:space="preserve">   </w:t>
      </w:r>
      <w:r>
        <w:t xml:space="preserve"> 2.</w:t>
      </w:r>
      <w:r w:rsidR="00F37AD5">
        <w:t xml:space="preserve"> </w:t>
      </w:r>
      <w:r w:rsidR="007A147F">
        <w:t>Должностным лицам</w:t>
      </w:r>
      <w:r>
        <w:t>,</w:t>
      </w:r>
      <w:r w:rsidR="007A147F">
        <w:t xml:space="preserve"> ответственным за составление и исполнение бюджета </w:t>
      </w:r>
      <w:r w:rsidR="007B7F8D">
        <w:t>Верхнебалыклейского</w:t>
      </w:r>
      <w:r w:rsidR="007A147F">
        <w:t xml:space="preserve"> сельского поселения,  при разработке проекта бюджета </w:t>
      </w:r>
      <w:r w:rsidR="007B7F8D">
        <w:t>Верхнебалыклейского</w:t>
      </w:r>
      <w:r w:rsidR="007A147F">
        <w:t xml:space="preserve"> сельского поселения </w:t>
      </w:r>
      <w:r w:rsidR="00575C3E">
        <w:t>на 202</w:t>
      </w:r>
      <w:r w:rsidR="00F37AD5">
        <w:t>3</w:t>
      </w:r>
      <w:r w:rsidR="00002F7B">
        <w:t xml:space="preserve"> год и плановый период 202</w:t>
      </w:r>
      <w:r w:rsidR="00F37AD5">
        <w:t>4</w:t>
      </w:r>
      <w:r w:rsidRPr="003300E0">
        <w:t>-202</w:t>
      </w:r>
      <w:r w:rsidR="00F37AD5">
        <w:t>5</w:t>
      </w:r>
      <w:r w:rsidRPr="003300E0">
        <w:t xml:space="preserve"> годов</w:t>
      </w:r>
      <w:r>
        <w:t xml:space="preserve"> </w:t>
      </w:r>
      <w:r w:rsidR="007A147F">
        <w:t xml:space="preserve">обеспечить соблюдение Прогноза социально-экономического развития </w:t>
      </w:r>
      <w:r w:rsidR="007B7F8D">
        <w:t>Верхнебалыклейского</w:t>
      </w:r>
      <w:r w:rsidR="00575C3E">
        <w:t xml:space="preserve"> сельского поселения на 202</w:t>
      </w:r>
      <w:r w:rsidR="00F37AD5">
        <w:t>3</w:t>
      </w:r>
      <w:r w:rsidR="007A147F">
        <w:t>-20</w:t>
      </w:r>
      <w:r w:rsidR="00D833DA">
        <w:t>2</w:t>
      </w:r>
      <w:r w:rsidR="00F37AD5">
        <w:t>5</w:t>
      </w:r>
      <w:r w:rsidR="007A147F">
        <w:t xml:space="preserve"> г</w:t>
      </w:r>
      <w:r w:rsidR="00B73B80">
        <w:t>оды.</w:t>
      </w:r>
    </w:p>
    <w:p w:rsidR="00B73B80" w:rsidRPr="002B73D7" w:rsidRDefault="00B73B80" w:rsidP="00B73B80">
      <w:pPr>
        <w:pStyle w:val="a3"/>
        <w:contextualSpacing/>
        <w:jc w:val="both"/>
      </w:pPr>
      <w:r>
        <w:t xml:space="preserve">         3.</w:t>
      </w:r>
      <w:r w:rsidRPr="00B73B80">
        <w:rPr>
          <w:rFonts w:ascii="Arial" w:hAnsi="Arial" w:cs="Arial"/>
          <w:bCs/>
        </w:rPr>
        <w:t xml:space="preserve"> </w:t>
      </w:r>
      <w:r w:rsidRPr="00B73B80">
        <w:rPr>
          <w:bCs/>
        </w:rPr>
        <w:t>Данное постановление подл</w:t>
      </w:r>
      <w:r w:rsidR="002B73D7">
        <w:rPr>
          <w:bCs/>
        </w:rPr>
        <w:t xml:space="preserve">ежит официальному обнародованию и </w:t>
      </w:r>
      <w:r w:rsidR="002B73D7">
        <w:t>вступает в силу с момента подписания.</w:t>
      </w:r>
    </w:p>
    <w:p w:rsidR="00B73B80" w:rsidRDefault="00B73B80" w:rsidP="00AA19E1">
      <w:pPr>
        <w:pStyle w:val="a3"/>
        <w:contextualSpacing/>
        <w:jc w:val="both"/>
      </w:pPr>
      <w:r>
        <w:t xml:space="preserve">         4</w:t>
      </w:r>
      <w:r w:rsidR="007A147F" w:rsidRPr="00B73B80">
        <w:t>.</w:t>
      </w:r>
      <w:r w:rsidR="002B73D7">
        <w:t xml:space="preserve"> </w:t>
      </w:r>
      <w:proofErr w:type="gramStart"/>
      <w:r w:rsidR="007A147F" w:rsidRPr="00B73B80">
        <w:t>Контроль за</w:t>
      </w:r>
      <w:proofErr w:type="gramEnd"/>
      <w:r w:rsidR="007A147F" w:rsidRPr="00B73B80">
        <w:t xml:space="preserve"> исполнением постановления оставляю за собой</w:t>
      </w:r>
      <w:r>
        <w:t>.</w:t>
      </w:r>
    </w:p>
    <w:p w:rsidR="00B73B80" w:rsidRDefault="00B73B80" w:rsidP="002B73D7">
      <w:pPr>
        <w:pStyle w:val="a3"/>
        <w:contextualSpacing/>
        <w:jc w:val="both"/>
      </w:pPr>
      <w:r>
        <w:t xml:space="preserve">        </w:t>
      </w:r>
      <w:r w:rsidR="007A147F">
        <w:t> </w:t>
      </w:r>
    </w:p>
    <w:p w:rsidR="00B73B80" w:rsidRDefault="00B73B80" w:rsidP="00B73B80">
      <w:pPr>
        <w:pStyle w:val="a3"/>
        <w:contextualSpacing/>
      </w:pPr>
    </w:p>
    <w:p w:rsidR="00B73B80" w:rsidRDefault="00B73B80" w:rsidP="00B73B80">
      <w:pPr>
        <w:pStyle w:val="a3"/>
        <w:contextualSpacing/>
      </w:pPr>
    </w:p>
    <w:p w:rsidR="00B73B80" w:rsidRDefault="00B73B80" w:rsidP="00B73B80">
      <w:pPr>
        <w:pStyle w:val="a3"/>
        <w:contextualSpacing/>
      </w:pPr>
    </w:p>
    <w:p w:rsidR="007B7F8D" w:rsidRDefault="007B7F8D" w:rsidP="007A147F">
      <w:pPr>
        <w:pStyle w:val="a3"/>
        <w:contextualSpacing/>
      </w:pPr>
      <w:r>
        <w:t>Глава Верхнебалыклейского</w:t>
      </w:r>
    </w:p>
    <w:p w:rsidR="007B7F8D" w:rsidRDefault="007B7F8D" w:rsidP="007A147F">
      <w:pPr>
        <w:pStyle w:val="a3"/>
        <w:contextualSpacing/>
      </w:pPr>
      <w:r>
        <w:t>сельского поселения                                                                                  Л.А.</w:t>
      </w:r>
      <w:r w:rsidR="00D833DA">
        <w:t xml:space="preserve"> </w:t>
      </w:r>
      <w:r>
        <w:t>Колебошина</w:t>
      </w:r>
    </w:p>
    <w:p w:rsidR="00710F22" w:rsidRPr="003300E0" w:rsidRDefault="00710F22">
      <w:pPr>
        <w:rPr>
          <w:rFonts w:ascii="Times New Roman" w:hAnsi="Times New Roman" w:cs="Times New Roman"/>
          <w:sz w:val="24"/>
          <w:szCs w:val="24"/>
        </w:rPr>
      </w:pPr>
    </w:p>
    <w:p w:rsidR="00F37AD5" w:rsidRDefault="00F37AD5">
      <w:pPr>
        <w:rPr>
          <w:rFonts w:ascii="Times New Roman" w:hAnsi="Times New Roman" w:cs="Times New Roman"/>
          <w:sz w:val="20"/>
          <w:szCs w:val="20"/>
        </w:rPr>
      </w:pPr>
    </w:p>
    <w:p w:rsidR="00F37AD5" w:rsidRDefault="00F37AD5">
      <w:pPr>
        <w:rPr>
          <w:rFonts w:ascii="Times New Roman" w:hAnsi="Times New Roman" w:cs="Times New Roman"/>
          <w:sz w:val="20"/>
          <w:szCs w:val="20"/>
        </w:rPr>
      </w:pPr>
    </w:p>
    <w:p w:rsidR="00F37AD5" w:rsidRPr="002B73D7" w:rsidRDefault="00F37AD5">
      <w:pPr>
        <w:rPr>
          <w:rFonts w:ascii="Times New Roman" w:hAnsi="Times New Roman" w:cs="Times New Roman"/>
          <w:sz w:val="20"/>
          <w:szCs w:val="20"/>
        </w:rPr>
      </w:pPr>
    </w:p>
    <w:p w:rsidR="003300E0" w:rsidRPr="003300E0" w:rsidRDefault="003300E0" w:rsidP="003300E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00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300E0" w:rsidRPr="00ED35A5" w:rsidRDefault="003300E0" w:rsidP="003300E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8763E">
        <w:rPr>
          <w:rFonts w:ascii="Times New Roman" w:hAnsi="Times New Roman" w:cs="Times New Roman"/>
          <w:b/>
          <w:sz w:val="24"/>
          <w:szCs w:val="24"/>
        </w:rPr>
        <w:tab/>
      </w:r>
      <w:r w:rsidRPr="00F876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  <w:r w:rsidRPr="00ED35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</w:t>
      </w:r>
    </w:p>
    <w:p w:rsidR="003300E0" w:rsidRPr="003300E0" w:rsidRDefault="003300E0" w:rsidP="003300E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Верхнебалыклейского сельского </w:t>
      </w:r>
    </w:p>
    <w:p w:rsidR="009E3001" w:rsidRDefault="003300E0" w:rsidP="003300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575C3E">
        <w:rPr>
          <w:rFonts w:ascii="Times New Roman" w:hAnsi="Times New Roman" w:cs="Times New Roman"/>
          <w:sz w:val="24"/>
          <w:szCs w:val="24"/>
        </w:rPr>
        <w:t xml:space="preserve"> от </w:t>
      </w:r>
      <w:r w:rsidR="009505D5">
        <w:rPr>
          <w:rFonts w:ascii="Times New Roman" w:hAnsi="Times New Roman" w:cs="Times New Roman"/>
          <w:sz w:val="24"/>
          <w:szCs w:val="24"/>
        </w:rPr>
        <w:t>1</w:t>
      </w:r>
      <w:r w:rsidR="00A40972">
        <w:rPr>
          <w:rFonts w:ascii="Times New Roman" w:hAnsi="Times New Roman" w:cs="Times New Roman"/>
          <w:sz w:val="24"/>
          <w:szCs w:val="24"/>
        </w:rPr>
        <w:t>0</w:t>
      </w:r>
      <w:r w:rsidR="002B73D7">
        <w:rPr>
          <w:rFonts w:ascii="Times New Roman" w:hAnsi="Times New Roman" w:cs="Times New Roman"/>
          <w:sz w:val="24"/>
          <w:szCs w:val="24"/>
        </w:rPr>
        <w:t>.11.202</w:t>
      </w:r>
      <w:r w:rsidR="00F37AD5">
        <w:rPr>
          <w:rFonts w:ascii="Times New Roman" w:hAnsi="Times New Roman" w:cs="Times New Roman"/>
          <w:sz w:val="24"/>
          <w:szCs w:val="24"/>
        </w:rPr>
        <w:t>2</w:t>
      </w:r>
      <w:r w:rsidR="00002F7B">
        <w:rPr>
          <w:rFonts w:ascii="Times New Roman" w:hAnsi="Times New Roman" w:cs="Times New Roman"/>
          <w:sz w:val="24"/>
          <w:szCs w:val="24"/>
        </w:rPr>
        <w:t xml:space="preserve"> г. № </w:t>
      </w:r>
      <w:r w:rsidR="00A40972">
        <w:rPr>
          <w:rFonts w:ascii="Times New Roman" w:hAnsi="Times New Roman" w:cs="Times New Roman"/>
          <w:sz w:val="24"/>
          <w:szCs w:val="24"/>
        </w:rPr>
        <w:t>97</w:t>
      </w:r>
    </w:p>
    <w:p w:rsidR="003300E0" w:rsidRDefault="003300E0" w:rsidP="003300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0E0" w:rsidRPr="003300E0" w:rsidRDefault="003300E0" w:rsidP="003300E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3001" w:rsidRPr="00C67B04" w:rsidRDefault="009E3001" w:rsidP="00AA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04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</w:t>
      </w:r>
    </w:p>
    <w:p w:rsidR="00AA19E1" w:rsidRPr="00C67B04" w:rsidRDefault="009E3001" w:rsidP="00AA19E1">
      <w:pPr>
        <w:spacing w:after="0" w:line="240" w:lineRule="auto"/>
        <w:jc w:val="center"/>
        <w:rPr>
          <w:sz w:val="28"/>
          <w:szCs w:val="28"/>
        </w:rPr>
      </w:pPr>
      <w:r w:rsidRPr="00C67B04">
        <w:rPr>
          <w:rFonts w:ascii="Times New Roman" w:hAnsi="Times New Roman" w:cs="Times New Roman"/>
          <w:b/>
          <w:sz w:val="28"/>
          <w:szCs w:val="28"/>
        </w:rPr>
        <w:t>Верхнебалыклейского сельского поселения</w:t>
      </w:r>
      <w:r w:rsidR="00AA19E1" w:rsidRPr="00C67B04">
        <w:rPr>
          <w:sz w:val="28"/>
          <w:szCs w:val="28"/>
        </w:rPr>
        <w:t xml:space="preserve"> </w:t>
      </w:r>
    </w:p>
    <w:p w:rsidR="009E3001" w:rsidRPr="00C67B04" w:rsidRDefault="00575C3E" w:rsidP="00AA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37AD5">
        <w:rPr>
          <w:rFonts w:ascii="Times New Roman" w:hAnsi="Times New Roman" w:cs="Times New Roman"/>
          <w:b/>
          <w:sz w:val="28"/>
          <w:szCs w:val="28"/>
        </w:rPr>
        <w:t>3</w:t>
      </w:r>
      <w:r w:rsidR="00002F7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37AD5">
        <w:rPr>
          <w:rFonts w:ascii="Times New Roman" w:hAnsi="Times New Roman" w:cs="Times New Roman"/>
          <w:b/>
          <w:sz w:val="28"/>
          <w:szCs w:val="28"/>
        </w:rPr>
        <w:t>4</w:t>
      </w:r>
      <w:r w:rsidR="00AA19E1" w:rsidRPr="00C67B04">
        <w:rPr>
          <w:rFonts w:ascii="Times New Roman" w:hAnsi="Times New Roman" w:cs="Times New Roman"/>
          <w:b/>
          <w:sz w:val="28"/>
          <w:szCs w:val="28"/>
        </w:rPr>
        <w:t>-202</w:t>
      </w:r>
      <w:r w:rsidR="00F37AD5">
        <w:rPr>
          <w:rFonts w:ascii="Times New Roman" w:hAnsi="Times New Roman" w:cs="Times New Roman"/>
          <w:b/>
          <w:sz w:val="28"/>
          <w:szCs w:val="28"/>
        </w:rPr>
        <w:t>5</w:t>
      </w:r>
      <w:r w:rsidR="00AA19E1" w:rsidRPr="00C67B0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67B04" w:rsidRDefault="00C67B04" w:rsidP="00F876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63E" w:rsidRPr="00C67B04" w:rsidRDefault="00C67B04" w:rsidP="00F876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0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F8763E" w:rsidRPr="00C67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63E" w:rsidRPr="00F8763E" w:rsidRDefault="0043192F" w:rsidP="0043192F">
      <w:pPr>
        <w:pStyle w:val="a6"/>
        <w:spacing w:line="228" w:lineRule="auto"/>
        <w:jc w:val="both"/>
        <w:rPr>
          <w:b w:val="0"/>
          <w:caps/>
          <w:color w:val="0000FF"/>
          <w:szCs w:val="28"/>
        </w:rPr>
      </w:pPr>
      <w:r>
        <w:rPr>
          <w:b w:val="0"/>
          <w:sz w:val="24"/>
          <w:szCs w:val="24"/>
        </w:rPr>
        <w:t xml:space="preserve">        </w:t>
      </w:r>
      <w:r w:rsidR="009E3001" w:rsidRPr="00F8763E">
        <w:rPr>
          <w:b w:val="0"/>
          <w:sz w:val="24"/>
          <w:szCs w:val="24"/>
        </w:rPr>
        <w:t>Прогноз социально-экономического развития Верхнебалыклейского сельского поселения Быковского муниципального рай</w:t>
      </w:r>
      <w:r w:rsidR="00575C3E">
        <w:rPr>
          <w:b w:val="0"/>
          <w:sz w:val="24"/>
          <w:szCs w:val="24"/>
        </w:rPr>
        <w:t>она Волгоградской области на 202</w:t>
      </w:r>
      <w:r w:rsidR="00F37AD5">
        <w:rPr>
          <w:b w:val="0"/>
          <w:sz w:val="24"/>
          <w:szCs w:val="24"/>
        </w:rPr>
        <w:t>3</w:t>
      </w:r>
      <w:r w:rsidR="00F8763E" w:rsidRPr="00F8763E">
        <w:rPr>
          <w:b w:val="0"/>
          <w:sz w:val="24"/>
          <w:szCs w:val="24"/>
        </w:rPr>
        <w:t>-202</w:t>
      </w:r>
      <w:r w:rsidR="00F37AD5">
        <w:rPr>
          <w:b w:val="0"/>
          <w:sz w:val="24"/>
          <w:szCs w:val="24"/>
        </w:rPr>
        <w:t>5</w:t>
      </w:r>
      <w:r w:rsidR="009E3001" w:rsidRPr="00F8763E">
        <w:rPr>
          <w:b w:val="0"/>
          <w:sz w:val="24"/>
          <w:szCs w:val="24"/>
        </w:rPr>
        <w:t xml:space="preserve"> годы </w:t>
      </w:r>
    </w:p>
    <w:p w:rsidR="00F8763E" w:rsidRPr="00F8763E" w:rsidRDefault="00F8763E" w:rsidP="0043192F">
      <w:pPr>
        <w:pStyle w:val="a6"/>
        <w:jc w:val="both"/>
        <w:rPr>
          <w:b w:val="0"/>
          <w:sz w:val="24"/>
          <w:szCs w:val="24"/>
        </w:rPr>
      </w:pPr>
      <w:r w:rsidRPr="00F8763E">
        <w:rPr>
          <w:b w:val="0"/>
          <w:sz w:val="24"/>
          <w:szCs w:val="24"/>
        </w:rPr>
        <w:t>раз</w:t>
      </w:r>
      <w:r>
        <w:rPr>
          <w:b w:val="0"/>
          <w:sz w:val="24"/>
          <w:szCs w:val="24"/>
        </w:rPr>
        <w:t>работан в соответствии со статьей</w:t>
      </w:r>
      <w:r w:rsidRPr="00F8763E">
        <w:rPr>
          <w:b w:val="0"/>
          <w:sz w:val="24"/>
          <w:szCs w:val="24"/>
        </w:rPr>
        <w:t xml:space="preserve"> 173 Бюджетного кодекса Российской Федерации, </w:t>
      </w:r>
      <w:r>
        <w:rPr>
          <w:b w:val="0"/>
          <w:sz w:val="24"/>
          <w:szCs w:val="24"/>
        </w:rPr>
        <w:t>П</w:t>
      </w:r>
      <w:r w:rsidRPr="00F8763E">
        <w:rPr>
          <w:b w:val="0"/>
          <w:sz w:val="24"/>
          <w:szCs w:val="24"/>
        </w:rPr>
        <w:t xml:space="preserve">оложением о бюджетном процессе Верхнебалыклейском  сельском поселении», утвержденным решением </w:t>
      </w:r>
      <w:proofErr w:type="spellStart"/>
      <w:r w:rsidRPr="00F8763E">
        <w:rPr>
          <w:b w:val="0"/>
          <w:sz w:val="24"/>
          <w:szCs w:val="24"/>
        </w:rPr>
        <w:t>Верхнебалыклейской</w:t>
      </w:r>
      <w:proofErr w:type="spellEnd"/>
      <w:r w:rsidRPr="00F8763E">
        <w:rPr>
          <w:b w:val="0"/>
          <w:sz w:val="24"/>
          <w:szCs w:val="24"/>
        </w:rPr>
        <w:t xml:space="preserve"> сельской Думы от 14.03.2008г. № 5/9</w:t>
      </w:r>
      <w:r>
        <w:rPr>
          <w:b w:val="0"/>
          <w:sz w:val="24"/>
          <w:szCs w:val="24"/>
        </w:rPr>
        <w:t>.</w:t>
      </w:r>
    </w:p>
    <w:p w:rsidR="0043192F" w:rsidRDefault="00F8763E" w:rsidP="0043192F">
      <w:pPr>
        <w:pStyle w:val="af2"/>
        <w:jc w:val="both"/>
        <w:rPr>
          <w:color w:val="000000"/>
          <w:sz w:val="24"/>
          <w:szCs w:val="24"/>
        </w:rPr>
      </w:pPr>
      <w:r w:rsidRPr="0043192F">
        <w:rPr>
          <w:sz w:val="24"/>
          <w:szCs w:val="24"/>
        </w:rPr>
        <w:t xml:space="preserve">       </w:t>
      </w:r>
      <w:r w:rsidR="0043192F">
        <w:rPr>
          <w:color w:val="000000"/>
          <w:sz w:val="24"/>
          <w:szCs w:val="24"/>
        </w:rPr>
        <w:t xml:space="preserve">  </w:t>
      </w:r>
      <w:r w:rsidR="0043192F" w:rsidRPr="0043192F">
        <w:rPr>
          <w:color w:val="000000"/>
          <w:sz w:val="24"/>
          <w:szCs w:val="24"/>
        </w:rPr>
        <w:t xml:space="preserve">Исходными данными для разработки основных показателей прогноза являются условия социально-экономического развития Российской Федерации, предложения </w:t>
      </w:r>
      <w:proofErr w:type="spellStart"/>
      <w:r w:rsidR="0043192F" w:rsidRPr="0043192F">
        <w:rPr>
          <w:color w:val="000000"/>
          <w:sz w:val="24"/>
          <w:szCs w:val="24"/>
        </w:rPr>
        <w:t>бюджетообразующих</w:t>
      </w:r>
      <w:proofErr w:type="spellEnd"/>
      <w:r w:rsidR="0043192F" w:rsidRPr="0043192F">
        <w:rPr>
          <w:color w:val="000000"/>
          <w:sz w:val="24"/>
          <w:szCs w:val="24"/>
        </w:rPr>
        <w:t xml:space="preserve"> предприятий, органов местного самоуправления, отчётные данные Территориального органа Федеральной службы государственной статистики по Волгоградской области, Межрайонной налоговой службы № 4 по Волгоградской области. </w:t>
      </w:r>
    </w:p>
    <w:p w:rsidR="0043192F" w:rsidRPr="0043192F" w:rsidRDefault="0043192F" w:rsidP="0043192F">
      <w:pPr>
        <w:pStyle w:val="af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43192F">
        <w:rPr>
          <w:color w:val="000000"/>
          <w:sz w:val="24"/>
          <w:szCs w:val="24"/>
        </w:rPr>
        <w:t>Прогноз разработан путём уточнения параметров планового периода и добавления параметров второго планового периода.</w:t>
      </w:r>
    </w:p>
    <w:p w:rsidR="00F8763E" w:rsidRPr="00F8763E" w:rsidRDefault="00F8763E" w:rsidP="00F8763E">
      <w:pPr>
        <w:pStyle w:val="a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3192F">
        <w:rPr>
          <w:sz w:val="24"/>
          <w:szCs w:val="24"/>
        </w:rPr>
        <w:t xml:space="preserve">       </w:t>
      </w:r>
      <w:r w:rsidRPr="00F8763E">
        <w:rPr>
          <w:b w:val="0"/>
          <w:sz w:val="24"/>
          <w:szCs w:val="24"/>
        </w:rPr>
        <w:t xml:space="preserve">Основной целью социально-экономического развития Верхнебалыклейского сельского поселения </w:t>
      </w:r>
      <w:r>
        <w:rPr>
          <w:b w:val="0"/>
          <w:sz w:val="24"/>
          <w:szCs w:val="24"/>
        </w:rPr>
        <w:t>Быковского</w:t>
      </w:r>
      <w:r w:rsidRPr="00F8763E">
        <w:rPr>
          <w:b w:val="0"/>
          <w:sz w:val="24"/>
          <w:szCs w:val="24"/>
        </w:rPr>
        <w:t xml:space="preserve"> муниципального района является повышение качества жизни, прироста населения за счет повышения его благосостояния, уменьшения бедности (рост денежных доходов населения, сокращение доли населения с доходами ниже прожиточного минимума) на основе динамичного и устойчивого экономического роста.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3494">
        <w:rPr>
          <w:rFonts w:ascii="Times New Roman" w:hAnsi="Times New Roman" w:cs="Times New Roman"/>
          <w:sz w:val="24"/>
          <w:szCs w:val="24"/>
        </w:rPr>
        <w:t>Рассматривая показатели текущего уровня социально-экономического развития Верхнебалыклейского  сельского поселения, отмечается следующее: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94">
        <w:rPr>
          <w:rFonts w:ascii="Times New Roman" w:hAnsi="Times New Roman" w:cs="Times New Roman"/>
          <w:sz w:val="24"/>
          <w:szCs w:val="24"/>
        </w:rPr>
        <w:t>-транспортная доступность населенных пунктов поселения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Балыклей, Нижний Балыклей</w:t>
      </w:r>
      <w:r w:rsidRPr="00EF349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средняя</w:t>
      </w:r>
      <w:r w:rsidRPr="00EF3494">
        <w:rPr>
          <w:rFonts w:ascii="Times New Roman" w:hAnsi="Times New Roman" w:cs="Times New Roman"/>
          <w:sz w:val="24"/>
          <w:szCs w:val="24"/>
        </w:rPr>
        <w:t>;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94">
        <w:rPr>
          <w:rFonts w:ascii="Times New Roman" w:hAnsi="Times New Roman" w:cs="Times New Roman"/>
          <w:sz w:val="24"/>
          <w:szCs w:val="24"/>
        </w:rPr>
        <w:t>-доходы населения - средние;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494">
        <w:rPr>
          <w:rFonts w:ascii="Times New Roman" w:hAnsi="Times New Roman" w:cs="Times New Roman"/>
          <w:sz w:val="24"/>
          <w:szCs w:val="24"/>
        </w:rPr>
        <w:t xml:space="preserve">- </w:t>
      </w:r>
      <w:r w:rsidRPr="00EF3494">
        <w:rPr>
          <w:rFonts w:ascii="Times New Roman" w:hAnsi="Times New Roman" w:cs="Times New Roman"/>
          <w:bCs/>
          <w:sz w:val="24"/>
          <w:szCs w:val="24"/>
        </w:rPr>
        <w:t>проведение работ по благоустройству территории поселения - регулярно,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494">
        <w:rPr>
          <w:rFonts w:ascii="Times New Roman" w:hAnsi="Times New Roman" w:cs="Times New Roman"/>
          <w:sz w:val="24"/>
          <w:szCs w:val="24"/>
        </w:rPr>
        <w:t>- обслуживание и ремонт уличного освещения – регулярно.</w:t>
      </w:r>
    </w:p>
    <w:p w:rsidR="00EF3494" w:rsidRPr="00EF3494" w:rsidRDefault="00EF3494" w:rsidP="00EF34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3494">
        <w:rPr>
          <w:rFonts w:ascii="Times New Roman" w:hAnsi="Times New Roman" w:cs="Times New Roman"/>
          <w:sz w:val="24"/>
          <w:szCs w:val="24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Верхнебалыклейского сельского поселения является одной из составляющих для улучшения качества жизни населения.</w:t>
      </w:r>
    </w:p>
    <w:p w:rsidR="001E218F" w:rsidRDefault="001E218F" w:rsidP="008B6A0A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F3494" w:rsidRDefault="00EF3494" w:rsidP="00661724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94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Демографическая </w:t>
      </w:r>
      <w:r w:rsidR="002A7529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:rsidR="00EF3494" w:rsidRDefault="00EF3494" w:rsidP="008B6A0A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94">
        <w:rPr>
          <w:rFonts w:ascii="Times New Roman" w:hAnsi="Times New Roman" w:cs="Times New Roman"/>
          <w:b/>
          <w:sz w:val="24"/>
          <w:szCs w:val="24"/>
        </w:rPr>
        <w:t>Верхнебалыклейского</w:t>
      </w:r>
      <w:r w:rsidRPr="00EF34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B6A0A" w:rsidRPr="008B6A0A" w:rsidRDefault="008B6A0A" w:rsidP="008B6A0A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29" w:rsidRDefault="00B121FB" w:rsidP="002A7529">
      <w:pPr>
        <w:pStyle w:val="aa"/>
        <w:tabs>
          <w:tab w:val="left" w:pos="4820"/>
        </w:tabs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2A7529">
        <w:rPr>
          <w:szCs w:val="24"/>
        </w:rPr>
        <w:t xml:space="preserve"> </w:t>
      </w:r>
      <w:r>
        <w:rPr>
          <w:szCs w:val="24"/>
        </w:rPr>
        <w:t xml:space="preserve"> </w:t>
      </w:r>
      <w:r w:rsidR="008B6A0A" w:rsidRPr="008B6A0A">
        <w:rPr>
          <w:szCs w:val="24"/>
        </w:rPr>
        <w:t xml:space="preserve">Социально-экономическое развитие  </w:t>
      </w:r>
      <w:r w:rsidR="008B6A0A" w:rsidRPr="00EF3494">
        <w:rPr>
          <w:szCs w:val="24"/>
        </w:rPr>
        <w:t xml:space="preserve">Верхнебалыклейского </w:t>
      </w:r>
      <w:r w:rsidR="008B6A0A">
        <w:rPr>
          <w:szCs w:val="24"/>
        </w:rPr>
        <w:t xml:space="preserve">сельского </w:t>
      </w:r>
      <w:r w:rsidR="008B6A0A" w:rsidRPr="001E218F">
        <w:rPr>
          <w:szCs w:val="24"/>
        </w:rPr>
        <w:t>поселения</w:t>
      </w:r>
      <w:r w:rsidR="008B6A0A" w:rsidRPr="008B6A0A">
        <w:rPr>
          <w:szCs w:val="24"/>
        </w:rPr>
        <w:t xml:space="preserve"> определяется совокупностью внешних и внутренних условий, одним из которых является демографическая ситуация. </w:t>
      </w:r>
    </w:p>
    <w:p w:rsidR="00D02CC6" w:rsidRPr="00D02CC6" w:rsidRDefault="00D02CC6" w:rsidP="00D02CC6">
      <w:pPr>
        <w:pStyle w:val="aa"/>
        <w:tabs>
          <w:tab w:val="left" w:pos="4820"/>
        </w:tabs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="00653448">
        <w:rPr>
          <w:szCs w:val="24"/>
        </w:rPr>
        <w:t>Д</w:t>
      </w:r>
      <w:r w:rsidRPr="00D02CC6">
        <w:rPr>
          <w:szCs w:val="24"/>
        </w:rPr>
        <w:t>инамика показателей по</w:t>
      </w:r>
      <w:r w:rsidR="00B932B6">
        <w:rPr>
          <w:szCs w:val="24"/>
        </w:rPr>
        <w:t xml:space="preserve"> демографической ситуации за 202</w:t>
      </w:r>
      <w:r w:rsidR="00367C40">
        <w:rPr>
          <w:szCs w:val="24"/>
        </w:rPr>
        <w:t>1</w:t>
      </w:r>
      <w:r w:rsidRPr="00D02CC6">
        <w:rPr>
          <w:szCs w:val="24"/>
        </w:rPr>
        <w:t>-202</w:t>
      </w:r>
      <w:r w:rsidR="00367C40">
        <w:rPr>
          <w:szCs w:val="24"/>
        </w:rPr>
        <w:t>5</w:t>
      </w:r>
      <w:r w:rsidRPr="00D02CC6">
        <w:rPr>
          <w:szCs w:val="24"/>
        </w:rPr>
        <w:t xml:space="preserve"> </w:t>
      </w:r>
      <w:r w:rsidR="00653448">
        <w:rPr>
          <w:szCs w:val="24"/>
        </w:rPr>
        <w:t xml:space="preserve">годы </w:t>
      </w:r>
      <w:r w:rsidRPr="00D02CC6">
        <w:rPr>
          <w:szCs w:val="24"/>
        </w:rPr>
        <w:t>приведена</w:t>
      </w:r>
      <w:r w:rsidR="00653448">
        <w:rPr>
          <w:szCs w:val="24"/>
        </w:rPr>
        <w:t xml:space="preserve"> в </w:t>
      </w:r>
      <w:r w:rsidRPr="00D02CC6">
        <w:rPr>
          <w:szCs w:val="24"/>
        </w:rPr>
        <w:t>таблице 1.</w:t>
      </w:r>
    </w:p>
    <w:p w:rsidR="00653448" w:rsidRDefault="00D02CC6" w:rsidP="0056539D">
      <w:pPr>
        <w:pStyle w:val="aa"/>
        <w:tabs>
          <w:tab w:val="left" w:pos="4820"/>
        </w:tabs>
        <w:contextualSpacing/>
        <w:jc w:val="both"/>
        <w:rPr>
          <w:szCs w:val="24"/>
        </w:rPr>
      </w:pPr>
      <w:r>
        <w:rPr>
          <w:szCs w:val="24"/>
        </w:rPr>
        <w:t xml:space="preserve">   </w:t>
      </w:r>
      <w:r w:rsidR="00653448">
        <w:rPr>
          <w:szCs w:val="24"/>
        </w:rPr>
        <w:t xml:space="preserve">     Демографическая ситуация</w:t>
      </w:r>
      <w:r>
        <w:rPr>
          <w:szCs w:val="24"/>
        </w:rPr>
        <w:t xml:space="preserve"> </w:t>
      </w:r>
      <w:r w:rsidR="00653448">
        <w:rPr>
          <w:szCs w:val="24"/>
        </w:rPr>
        <w:t>в Верхнебалыклейском</w:t>
      </w:r>
      <w:r w:rsidR="00653448" w:rsidRPr="0056539D">
        <w:rPr>
          <w:szCs w:val="24"/>
        </w:rPr>
        <w:t xml:space="preserve"> сельско</w:t>
      </w:r>
      <w:r w:rsidR="00653448">
        <w:rPr>
          <w:szCs w:val="24"/>
        </w:rPr>
        <w:t>м</w:t>
      </w:r>
      <w:r w:rsidR="00653448" w:rsidRPr="0056539D">
        <w:rPr>
          <w:szCs w:val="24"/>
        </w:rPr>
        <w:t xml:space="preserve"> поселени</w:t>
      </w:r>
      <w:r w:rsidR="00653448">
        <w:rPr>
          <w:szCs w:val="24"/>
        </w:rPr>
        <w:t>и</w:t>
      </w:r>
      <w:r w:rsidR="00F84D41">
        <w:rPr>
          <w:szCs w:val="24"/>
        </w:rPr>
        <w:t xml:space="preserve"> характеризовалась продолжающейся естественной убылью населения за счет превышения уровня смертности над уровнем рождаемости и миграционной убыли населения.</w:t>
      </w:r>
      <w:r>
        <w:rPr>
          <w:szCs w:val="24"/>
        </w:rPr>
        <w:t xml:space="preserve">   </w:t>
      </w:r>
    </w:p>
    <w:p w:rsidR="002B0BCE" w:rsidRPr="00D02CC6" w:rsidRDefault="002A7529" w:rsidP="0056539D">
      <w:pPr>
        <w:pStyle w:val="aa"/>
        <w:tabs>
          <w:tab w:val="left" w:pos="4820"/>
        </w:tabs>
        <w:contextualSpacing/>
        <w:jc w:val="both"/>
        <w:rPr>
          <w:color w:val="000000"/>
          <w:szCs w:val="24"/>
        </w:rPr>
      </w:pPr>
      <w:r w:rsidRPr="0056539D">
        <w:rPr>
          <w:szCs w:val="24"/>
        </w:rPr>
        <w:t>Среднегодовая численность постоянного населения</w:t>
      </w:r>
      <w:r w:rsidR="000927A2" w:rsidRPr="0056539D">
        <w:rPr>
          <w:color w:val="000000"/>
          <w:szCs w:val="24"/>
        </w:rPr>
        <w:t xml:space="preserve"> </w:t>
      </w:r>
      <w:r w:rsidR="001E218F" w:rsidRPr="0056539D">
        <w:rPr>
          <w:szCs w:val="24"/>
        </w:rPr>
        <w:t xml:space="preserve">Верхнебалыклейского сельского поселения </w:t>
      </w:r>
      <w:r w:rsidRPr="0056539D">
        <w:rPr>
          <w:szCs w:val="24"/>
        </w:rPr>
        <w:t>по состоянию на 01.01.202</w:t>
      </w:r>
      <w:r w:rsidR="00367C40">
        <w:rPr>
          <w:szCs w:val="24"/>
        </w:rPr>
        <w:t>2</w:t>
      </w:r>
      <w:r w:rsidR="001E218F" w:rsidRPr="0056539D">
        <w:rPr>
          <w:szCs w:val="24"/>
        </w:rPr>
        <w:t xml:space="preserve"> г. </w:t>
      </w:r>
      <w:r w:rsidR="000927A2" w:rsidRPr="0056539D">
        <w:rPr>
          <w:szCs w:val="24"/>
        </w:rPr>
        <w:t>составила</w:t>
      </w:r>
      <w:r w:rsidR="001E218F" w:rsidRPr="0056539D">
        <w:rPr>
          <w:szCs w:val="24"/>
        </w:rPr>
        <w:t xml:space="preserve"> </w:t>
      </w:r>
      <w:r w:rsidR="00B932B6">
        <w:rPr>
          <w:szCs w:val="24"/>
        </w:rPr>
        <w:t>16</w:t>
      </w:r>
      <w:r w:rsidR="00367C40">
        <w:rPr>
          <w:szCs w:val="24"/>
        </w:rPr>
        <w:t>4</w:t>
      </w:r>
      <w:r w:rsidR="00B932B6">
        <w:rPr>
          <w:szCs w:val="24"/>
        </w:rPr>
        <w:t>5</w:t>
      </w:r>
      <w:r w:rsidR="00F84D41">
        <w:rPr>
          <w:szCs w:val="24"/>
        </w:rPr>
        <w:t xml:space="preserve"> человек и </w:t>
      </w:r>
      <w:r w:rsidR="00FF4CCF">
        <w:rPr>
          <w:szCs w:val="24"/>
        </w:rPr>
        <w:t>сократи</w:t>
      </w:r>
      <w:r w:rsidR="00367C40">
        <w:rPr>
          <w:szCs w:val="24"/>
        </w:rPr>
        <w:t>тся</w:t>
      </w:r>
      <w:r w:rsidR="00FF4CCF">
        <w:rPr>
          <w:szCs w:val="24"/>
        </w:rPr>
        <w:t xml:space="preserve"> </w:t>
      </w:r>
      <w:r w:rsidR="003C5C2B">
        <w:rPr>
          <w:szCs w:val="24"/>
        </w:rPr>
        <w:t xml:space="preserve">за </w:t>
      </w:r>
      <w:r w:rsidR="00FF4CCF">
        <w:rPr>
          <w:szCs w:val="24"/>
        </w:rPr>
        <w:t>202</w:t>
      </w:r>
      <w:r w:rsidR="003C5C2B">
        <w:rPr>
          <w:szCs w:val="24"/>
        </w:rPr>
        <w:t>2</w:t>
      </w:r>
      <w:r w:rsidR="00FF4CCF">
        <w:rPr>
          <w:szCs w:val="24"/>
        </w:rPr>
        <w:t xml:space="preserve"> г. на </w:t>
      </w:r>
      <w:r w:rsidR="003C5C2B">
        <w:rPr>
          <w:szCs w:val="24"/>
        </w:rPr>
        <w:t>0,1</w:t>
      </w:r>
      <w:r w:rsidR="00FF4CCF">
        <w:rPr>
          <w:szCs w:val="24"/>
        </w:rPr>
        <w:t>%. О</w:t>
      </w:r>
      <w:r w:rsidR="0056539D">
        <w:rPr>
          <w:color w:val="000000"/>
          <w:szCs w:val="24"/>
        </w:rPr>
        <w:t xml:space="preserve">жидается </w:t>
      </w:r>
      <w:r w:rsidR="0056539D" w:rsidRPr="0056539D">
        <w:rPr>
          <w:color w:val="000000"/>
          <w:szCs w:val="24"/>
        </w:rPr>
        <w:t>у</w:t>
      </w:r>
      <w:r w:rsidR="0056539D">
        <w:rPr>
          <w:color w:val="000000"/>
          <w:szCs w:val="24"/>
        </w:rPr>
        <w:t>меньшение численности населения</w:t>
      </w:r>
      <w:r w:rsidR="00FF4CCF">
        <w:rPr>
          <w:color w:val="000000"/>
          <w:szCs w:val="24"/>
        </w:rPr>
        <w:t xml:space="preserve"> и</w:t>
      </w:r>
      <w:r w:rsidR="0056539D" w:rsidRPr="0056539D">
        <w:rPr>
          <w:color w:val="000000"/>
          <w:szCs w:val="24"/>
        </w:rPr>
        <w:t xml:space="preserve"> </w:t>
      </w:r>
      <w:r w:rsidR="002B0BCE">
        <w:rPr>
          <w:color w:val="000000"/>
          <w:szCs w:val="24"/>
        </w:rPr>
        <w:t xml:space="preserve">в </w:t>
      </w:r>
      <w:r w:rsidR="00FF4CCF">
        <w:rPr>
          <w:color w:val="000000"/>
          <w:szCs w:val="24"/>
        </w:rPr>
        <w:t>прогнозируемый период</w:t>
      </w:r>
      <w:r w:rsidR="002B0BCE">
        <w:rPr>
          <w:color w:val="000000"/>
          <w:szCs w:val="24"/>
        </w:rPr>
        <w:t xml:space="preserve"> - на </w:t>
      </w:r>
      <w:r w:rsidR="003C5C2B">
        <w:rPr>
          <w:color w:val="000000"/>
          <w:szCs w:val="24"/>
        </w:rPr>
        <w:t>0</w:t>
      </w:r>
      <w:r w:rsidR="00B932B6">
        <w:rPr>
          <w:color w:val="000000"/>
          <w:szCs w:val="24"/>
        </w:rPr>
        <w:t>,5</w:t>
      </w:r>
      <w:r w:rsidR="002B0BCE">
        <w:rPr>
          <w:color w:val="000000"/>
          <w:szCs w:val="24"/>
        </w:rPr>
        <w:t>%.</w:t>
      </w:r>
      <w:r w:rsidR="001B7E21">
        <w:rPr>
          <w:color w:val="000000"/>
          <w:szCs w:val="24"/>
        </w:rPr>
        <w:t xml:space="preserve"> </w:t>
      </w:r>
      <w:r w:rsidR="003C5C2B">
        <w:rPr>
          <w:color w:val="000000"/>
          <w:szCs w:val="24"/>
        </w:rPr>
        <w:t>К</w:t>
      </w:r>
      <w:r w:rsidR="00D02CC6">
        <w:rPr>
          <w:color w:val="000000"/>
          <w:szCs w:val="24"/>
        </w:rPr>
        <w:t xml:space="preserve">оэффициент </w:t>
      </w:r>
      <w:r w:rsidR="001B7E21">
        <w:rPr>
          <w:color w:val="000000"/>
          <w:szCs w:val="24"/>
        </w:rPr>
        <w:t xml:space="preserve"> рождаемости в </w:t>
      </w:r>
      <w:r w:rsidR="00D02CC6">
        <w:rPr>
          <w:color w:val="000000"/>
          <w:szCs w:val="24"/>
        </w:rPr>
        <w:t>202</w:t>
      </w:r>
      <w:r w:rsidR="003C5C2B">
        <w:rPr>
          <w:color w:val="000000"/>
          <w:szCs w:val="24"/>
        </w:rPr>
        <w:t>2</w:t>
      </w:r>
      <w:r w:rsidR="00D02CC6">
        <w:rPr>
          <w:color w:val="000000"/>
          <w:szCs w:val="24"/>
        </w:rPr>
        <w:t>-202</w:t>
      </w:r>
      <w:r w:rsidR="003C5C2B">
        <w:rPr>
          <w:color w:val="000000"/>
          <w:szCs w:val="24"/>
        </w:rPr>
        <w:t>5</w:t>
      </w:r>
      <w:r w:rsidR="00D02CC6">
        <w:rPr>
          <w:color w:val="000000"/>
          <w:szCs w:val="24"/>
        </w:rPr>
        <w:t xml:space="preserve"> годах </w:t>
      </w:r>
      <w:r w:rsidR="003C5C2B">
        <w:rPr>
          <w:color w:val="000000"/>
          <w:szCs w:val="24"/>
        </w:rPr>
        <w:t xml:space="preserve">снизится </w:t>
      </w:r>
      <w:r w:rsidR="00D02CC6">
        <w:rPr>
          <w:color w:val="000000"/>
          <w:szCs w:val="24"/>
        </w:rPr>
        <w:t xml:space="preserve">на </w:t>
      </w:r>
      <w:r w:rsidR="003C5C2B">
        <w:rPr>
          <w:color w:val="000000"/>
          <w:szCs w:val="24"/>
        </w:rPr>
        <w:t>22,5</w:t>
      </w:r>
      <w:r w:rsidR="00D02CC6">
        <w:rPr>
          <w:color w:val="000000"/>
          <w:szCs w:val="24"/>
        </w:rPr>
        <w:t>% по сравнению с уровне</w:t>
      </w:r>
      <w:r w:rsidR="00556A64">
        <w:rPr>
          <w:color w:val="000000"/>
          <w:szCs w:val="24"/>
        </w:rPr>
        <w:t>м рождаемости в 202</w:t>
      </w:r>
      <w:r w:rsidR="003C5C2B">
        <w:rPr>
          <w:color w:val="000000"/>
          <w:szCs w:val="24"/>
        </w:rPr>
        <w:t>1</w:t>
      </w:r>
      <w:r w:rsidR="00B932B6">
        <w:rPr>
          <w:color w:val="000000"/>
          <w:szCs w:val="24"/>
        </w:rPr>
        <w:t xml:space="preserve"> г.</w:t>
      </w:r>
      <w:r w:rsidR="00885DEC">
        <w:rPr>
          <w:color w:val="000000"/>
          <w:szCs w:val="24"/>
        </w:rPr>
        <w:t xml:space="preserve"> и должен составить </w:t>
      </w:r>
      <w:r w:rsidR="00B932B6">
        <w:rPr>
          <w:color w:val="000000"/>
          <w:szCs w:val="24"/>
        </w:rPr>
        <w:t>6,</w:t>
      </w:r>
      <w:r w:rsidR="003C5C2B">
        <w:rPr>
          <w:color w:val="000000"/>
          <w:szCs w:val="24"/>
        </w:rPr>
        <w:t>2</w:t>
      </w:r>
      <w:r w:rsidR="00885DEC">
        <w:rPr>
          <w:color w:val="000000"/>
          <w:szCs w:val="24"/>
        </w:rPr>
        <w:t xml:space="preserve"> человек на 1000 человек населения.</w:t>
      </w:r>
      <w:r w:rsidR="00D02CC6">
        <w:rPr>
          <w:color w:val="000000"/>
          <w:szCs w:val="24"/>
        </w:rPr>
        <w:t xml:space="preserve">           </w:t>
      </w:r>
    </w:p>
    <w:p w:rsidR="002A7529" w:rsidRPr="0056539D" w:rsidRDefault="0056539D" w:rsidP="0056539D">
      <w:pPr>
        <w:pStyle w:val="aa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</w:t>
      </w:r>
      <w:r w:rsidR="002A7529" w:rsidRPr="0056539D">
        <w:rPr>
          <w:szCs w:val="24"/>
        </w:rPr>
        <w:t>Таблица 1</w:t>
      </w:r>
    </w:p>
    <w:tbl>
      <w:tblPr>
        <w:tblStyle w:val="ac"/>
        <w:tblW w:w="9747" w:type="dxa"/>
        <w:tblLayout w:type="fixed"/>
        <w:tblLook w:val="01E0"/>
      </w:tblPr>
      <w:tblGrid>
        <w:gridCol w:w="513"/>
        <w:gridCol w:w="1722"/>
        <w:gridCol w:w="1800"/>
        <w:gridCol w:w="1176"/>
        <w:gridCol w:w="1134"/>
        <w:gridCol w:w="1134"/>
        <w:gridCol w:w="1134"/>
        <w:gridCol w:w="1134"/>
      </w:tblGrid>
      <w:tr w:rsidR="002A7529" w:rsidRPr="009023AF" w:rsidTr="002A7529">
        <w:tc>
          <w:tcPr>
            <w:tcW w:w="513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023A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2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00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76" w:type="dxa"/>
          </w:tcPr>
          <w:p w:rsidR="002A7529" w:rsidRPr="009023AF" w:rsidRDefault="00633D63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367C40">
              <w:rPr>
                <w:rFonts w:ascii="Times New Roman" w:hAnsi="Times New Roman"/>
                <w:sz w:val="22"/>
                <w:szCs w:val="22"/>
              </w:rPr>
              <w:t>1</w:t>
            </w:r>
            <w:r w:rsidR="002A7529">
              <w:rPr>
                <w:rFonts w:ascii="Times New Roman" w:hAnsi="Times New Roman"/>
                <w:sz w:val="22"/>
                <w:szCs w:val="22"/>
              </w:rPr>
              <w:t>г отчет</w:t>
            </w:r>
          </w:p>
        </w:tc>
        <w:tc>
          <w:tcPr>
            <w:tcW w:w="1134" w:type="dxa"/>
          </w:tcPr>
          <w:p w:rsidR="002A7529" w:rsidRPr="009023AF" w:rsidRDefault="002A752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367C40">
              <w:rPr>
                <w:rFonts w:ascii="Times New Roman" w:hAnsi="Times New Roman"/>
                <w:sz w:val="22"/>
                <w:szCs w:val="22"/>
              </w:rPr>
              <w:t>2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оценка</w:t>
            </w:r>
          </w:p>
        </w:tc>
        <w:tc>
          <w:tcPr>
            <w:tcW w:w="1134" w:type="dxa"/>
          </w:tcPr>
          <w:p w:rsidR="002A7529" w:rsidRPr="009023AF" w:rsidRDefault="002A752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7C40">
              <w:rPr>
                <w:rFonts w:ascii="Times New Roman" w:hAnsi="Times New Roman"/>
                <w:sz w:val="22"/>
                <w:szCs w:val="22"/>
              </w:rPr>
              <w:t>3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134" w:type="dxa"/>
          </w:tcPr>
          <w:p w:rsidR="002A7529" w:rsidRPr="009023AF" w:rsidRDefault="002A752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7C40">
              <w:rPr>
                <w:rFonts w:ascii="Times New Roman" w:hAnsi="Times New Roman"/>
                <w:sz w:val="22"/>
                <w:szCs w:val="22"/>
              </w:rPr>
              <w:t>4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134" w:type="dxa"/>
          </w:tcPr>
          <w:p w:rsidR="002A7529" w:rsidRPr="009023AF" w:rsidRDefault="002A752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367C40">
              <w:rPr>
                <w:rFonts w:ascii="Times New Roman" w:hAnsi="Times New Roman"/>
                <w:sz w:val="22"/>
                <w:szCs w:val="22"/>
              </w:rPr>
              <w:t>5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</w:tr>
      <w:tr w:rsidR="002A7529" w:rsidRPr="009023AF" w:rsidTr="002A7529">
        <w:tc>
          <w:tcPr>
            <w:tcW w:w="513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населения</w:t>
            </w:r>
          </w:p>
        </w:tc>
        <w:tc>
          <w:tcPr>
            <w:tcW w:w="1800" w:type="dxa"/>
          </w:tcPr>
          <w:p w:rsidR="002A7529" w:rsidRPr="009023AF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</w:t>
            </w:r>
            <w:r w:rsidR="00367C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76" w:type="dxa"/>
          </w:tcPr>
          <w:p w:rsidR="002A7529" w:rsidRDefault="00367C40" w:rsidP="002A7529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1645</w:t>
            </w:r>
          </w:p>
        </w:tc>
        <w:tc>
          <w:tcPr>
            <w:tcW w:w="1134" w:type="dxa"/>
          </w:tcPr>
          <w:p w:rsidR="002A7529" w:rsidRPr="009023AF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1643</w:t>
            </w:r>
          </w:p>
        </w:tc>
        <w:tc>
          <w:tcPr>
            <w:tcW w:w="1134" w:type="dxa"/>
          </w:tcPr>
          <w:p w:rsidR="002A7529" w:rsidRPr="009023AF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1635</w:t>
            </w:r>
          </w:p>
        </w:tc>
        <w:tc>
          <w:tcPr>
            <w:tcW w:w="1134" w:type="dxa"/>
          </w:tcPr>
          <w:p w:rsidR="002A7529" w:rsidRPr="009023AF" w:rsidRDefault="00367C40" w:rsidP="00D870C9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1635</w:t>
            </w:r>
          </w:p>
        </w:tc>
        <w:tc>
          <w:tcPr>
            <w:tcW w:w="1134" w:type="dxa"/>
          </w:tcPr>
          <w:p w:rsidR="002A7529" w:rsidRPr="009023AF" w:rsidRDefault="00367C40" w:rsidP="00D870C9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1635</w:t>
            </w:r>
          </w:p>
        </w:tc>
      </w:tr>
      <w:tr w:rsidR="002A7529" w:rsidRPr="009023AF" w:rsidTr="002A7529">
        <w:tc>
          <w:tcPr>
            <w:tcW w:w="513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22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Рождаемость</w:t>
            </w:r>
          </w:p>
        </w:tc>
        <w:tc>
          <w:tcPr>
            <w:tcW w:w="1800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 на 1тыс.</w:t>
            </w:r>
            <w:r w:rsidR="00367C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чел. населения</w:t>
            </w:r>
          </w:p>
        </w:tc>
        <w:tc>
          <w:tcPr>
            <w:tcW w:w="1176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2A7529" w:rsidRDefault="00D870C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</w:t>
            </w:r>
            <w:r w:rsidR="00367C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A7529" w:rsidRDefault="00D870C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</w:t>
            </w:r>
            <w:r w:rsidR="00367C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A7529" w:rsidRDefault="00D870C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</w:t>
            </w:r>
            <w:r w:rsidR="00367C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A7529" w:rsidRDefault="00D870C9" w:rsidP="00367C40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</w:t>
            </w:r>
            <w:r w:rsidR="00367C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A7529" w:rsidRPr="009023AF" w:rsidTr="002A7529">
        <w:tc>
          <w:tcPr>
            <w:tcW w:w="513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22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Смертность</w:t>
            </w:r>
          </w:p>
        </w:tc>
        <w:tc>
          <w:tcPr>
            <w:tcW w:w="1800" w:type="dxa"/>
          </w:tcPr>
          <w:p w:rsidR="002A7529" w:rsidRDefault="002A7529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 на 1тыс.</w:t>
            </w:r>
            <w:r w:rsidR="00367C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чел. населения</w:t>
            </w:r>
          </w:p>
        </w:tc>
        <w:tc>
          <w:tcPr>
            <w:tcW w:w="1176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39,3</w:t>
            </w:r>
          </w:p>
        </w:tc>
        <w:tc>
          <w:tcPr>
            <w:tcW w:w="1134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40,3</w:t>
            </w:r>
          </w:p>
        </w:tc>
        <w:tc>
          <w:tcPr>
            <w:tcW w:w="1134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2A7529" w:rsidRDefault="00367C4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</w:tr>
    </w:tbl>
    <w:p w:rsidR="004F07B6" w:rsidRPr="00885DEC" w:rsidRDefault="004F07B6" w:rsidP="00F8141E">
      <w:pPr>
        <w:pStyle w:val="aa"/>
        <w:contextualSpacing/>
        <w:jc w:val="both"/>
        <w:rPr>
          <w:szCs w:val="24"/>
        </w:rPr>
      </w:pPr>
    </w:p>
    <w:p w:rsidR="002B5B01" w:rsidRPr="00BC75E2" w:rsidRDefault="003F1057" w:rsidP="00BC75E2">
      <w:pPr>
        <w:pStyle w:val="af2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      По-прежнему</w:t>
      </w:r>
      <w:r w:rsidR="00885DEC" w:rsidRPr="00885DEC">
        <w:rPr>
          <w:sz w:val="24"/>
          <w:szCs w:val="24"/>
        </w:rPr>
        <w:t xml:space="preserve"> проблемой совреме</w:t>
      </w:r>
      <w:r w:rsidR="00F81AA2">
        <w:rPr>
          <w:sz w:val="24"/>
          <w:szCs w:val="24"/>
        </w:rPr>
        <w:t>нного демографического развития</w:t>
      </w:r>
      <w:r w:rsidR="00885DEC" w:rsidRPr="00885DEC">
        <w:rPr>
          <w:sz w:val="24"/>
          <w:szCs w:val="24"/>
        </w:rPr>
        <w:t xml:space="preserve"> для сельского поселения</w:t>
      </w:r>
      <w:r w:rsidR="00F81AA2">
        <w:rPr>
          <w:sz w:val="24"/>
          <w:szCs w:val="24"/>
        </w:rPr>
        <w:t xml:space="preserve"> </w:t>
      </w:r>
      <w:r w:rsidR="00885DEC" w:rsidRPr="00885DEC">
        <w:rPr>
          <w:sz w:val="24"/>
          <w:szCs w:val="24"/>
        </w:rPr>
        <w:t xml:space="preserve">остается высокий уровень смертности населения. </w:t>
      </w:r>
      <w:r w:rsidR="00F81AA2">
        <w:rPr>
          <w:sz w:val="24"/>
          <w:szCs w:val="24"/>
        </w:rPr>
        <w:t>П</w:t>
      </w:r>
      <w:r w:rsidR="00885DEC">
        <w:rPr>
          <w:color w:val="000000"/>
          <w:sz w:val="24"/>
          <w:szCs w:val="24"/>
        </w:rPr>
        <w:t>о оценке в 202</w:t>
      </w:r>
      <w:r w:rsidR="00F81AA2">
        <w:rPr>
          <w:color w:val="000000"/>
          <w:sz w:val="24"/>
          <w:szCs w:val="24"/>
        </w:rPr>
        <w:t>2</w:t>
      </w:r>
      <w:r w:rsidR="00885DEC" w:rsidRPr="00885DEC">
        <w:rPr>
          <w:color w:val="000000"/>
          <w:sz w:val="24"/>
          <w:szCs w:val="24"/>
        </w:rPr>
        <w:t xml:space="preserve"> году </w:t>
      </w:r>
      <w:r w:rsidR="00885DEC">
        <w:rPr>
          <w:color w:val="000000"/>
          <w:sz w:val="24"/>
          <w:szCs w:val="24"/>
        </w:rPr>
        <w:t xml:space="preserve">ожидается </w:t>
      </w:r>
      <w:r w:rsidR="00F81AA2">
        <w:rPr>
          <w:color w:val="000000"/>
          <w:sz w:val="24"/>
          <w:szCs w:val="24"/>
        </w:rPr>
        <w:t>увеличение</w:t>
      </w:r>
      <w:r w:rsidR="00885DEC">
        <w:rPr>
          <w:color w:val="000000"/>
          <w:sz w:val="24"/>
          <w:szCs w:val="24"/>
        </w:rPr>
        <w:t xml:space="preserve"> </w:t>
      </w:r>
      <w:r w:rsidR="00885DEC" w:rsidRPr="00885DEC">
        <w:rPr>
          <w:color w:val="000000"/>
          <w:sz w:val="24"/>
          <w:szCs w:val="24"/>
        </w:rPr>
        <w:t>коэффициент</w:t>
      </w:r>
      <w:r w:rsidR="00885DEC">
        <w:rPr>
          <w:color w:val="000000"/>
          <w:sz w:val="24"/>
          <w:szCs w:val="24"/>
        </w:rPr>
        <w:t>а</w:t>
      </w:r>
      <w:r w:rsidR="00885DEC" w:rsidRPr="00885DEC">
        <w:rPr>
          <w:color w:val="000000"/>
          <w:sz w:val="24"/>
          <w:szCs w:val="24"/>
        </w:rPr>
        <w:t xml:space="preserve"> смертности </w:t>
      </w:r>
      <w:r w:rsidR="00885DEC">
        <w:rPr>
          <w:color w:val="000000"/>
          <w:sz w:val="24"/>
          <w:szCs w:val="24"/>
        </w:rPr>
        <w:t xml:space="preserve">на </w:t>
      </w:r>
      <w:r w:rsidR="00F81AA2">
        <w:rPr>
          <w:color w:val="000000"/>
          <w:sz w:val="24"/>
          <w:szCs w:val="24"/>
        </w:rPr>
        <w:t>2,5</w:t>
      </w:r>
      <w:r w:rsidR="00885DEC">
        <w:rPr>
          <w:color w:val="000000"/>
          <w:sz w:val="24"/>
          <w:szCs w:val="24"/>
        </w:rPr>
        <w:t xml:space="preserve">% </w:t>
      </w:r>
      <w:r w:rsidR="002B5B01">
        <w:rPr>
          <w:color w:val="000000"/>
          <w:sz w:val="24"/>
          <w:szCs w:val="24"/>
        </w:rPr>
        <w:t xml:space="preserve">и </w:t>
      </w:r>
      <w:r w:rsidR="002B5B01" w:rsidRPr="005820A6">
        <w:rPr>
          <w:sz w:val="24"/>
          <w:szCs w:val="24"/>
        </w:rPr>
        <w:t>состави</w:t>
      </w:r>
      <w:r w:rsidR="002B5B01">
        <w:rPr>
          <w:sz w:val="24"/>
          <w:szCs w:val="24"/>
        </w:rPr>
        <w:t>т</w:t>
      </w:r>
      <w:r w:rsidR="002B5B01" w:rsidRPr="005820A6">
        <w:rPr>
          <w:sz w:val="24"/>
          <w:szCs w:val="24"/>
        </w:rPr>
        <w:t xml:space="preserve"> </w:t>
      </w:r>
      <w:r w:rsidR="00F81AA2">
        <w:rPr>
          <w:sz w:val="24"/>
          <w:szCs w:val="24"/>
        </w:rPr>
        <w:t>40,3</w:t>
      </w:r>
      <w:r w:rsidR="002B5B01" w:rsidRPr="005820A6">
        <w:rPr>
          <w:sz w:val="24"/>
          <w:szCs w:val="24"/>
        </w:rPr>
        <w:t xml:space="preserve"> </w:t>
      </w:r>
      <w:r w:rsidR="002B5B01">
        <w:rPr>
          <w:sz w:val="24"/>
          <w:szCs w:val="24"/>
        </w:rPr>
        <w:t>человек на 1000 человек населения. В 202</w:t>
      </w:r>
      <w:r w:rsidR="00F81AA2">
        <w:rPr>
          <w:sz w:val="24"/>
          <w:szCs w:val="24"/>
        </w:rPr>
        <w:t>3</w:t>
      </w:r>
      <w:r w:rsidR="002B5B01">
        <w:rPr>
          <w:sz w:val="24"/>
          <w:szCs w:val="24"/>
        </w:rPr>
        <w:t>-202</w:t>
      </w:r>
      <w:r w:rsidR="00F81AA2">
        <w:rPr>
          <w:sz w:val="24"/>
          <w:szCs w:val="24"/>
        </w:rPr>
        <w:t>5</w:t>
      </w:r>
      <w:r w:rsidR="00BC75E2">
        <w:rPr>
          <w:sz w:val="24"/>
          <w:szCs w:val="24"/>
        </w:rPr>
        <w:t xml:space="preserve"> годы </w:t>
      </w:r>
      <w:r>
        <w:rPr>
          <w:sz w:val="24"/>
          <w:szCs w:val="24"/>
        </w:rPr>
        <w:t xml:space="preserve">показатель смертности </w:t>
      </w:r>
      <w:r w:rsidR="00F81AA2">
        <w:rPr>
          <w:sz w:val="24"/>
          <w:szCs w:val="24"/>
        </w:rPr>
        <w:t xml:space="preserve">прогнозируется на </w:t>
      </w:r>
      <w:r w:rsidR="00BC75E2">
        <w:rPr>
          <w:sz w:val="24"/>
          <w:szCs w:val="24"/>
        </w:rPr>
        <w:t xml:space="preserve"> </w:t>
      </w:r>
      <w:r w:rsidR="00F81AA2">
        <w:rPr>
          <w:sz w:val="24"/>
          <w:szCs w:val="24"/>
        </w:rPr>
        <w:t>уровне 2022 г.</w:t>
      </w:r>
    </w:p>
    <w:p w:rsidR="00083C83" w:rsidRPr="005820A6" w:rsidRDefault="00594C2F" w:rsidP="00594C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C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C2F">
        <w:rPr>
          <w:rFonts w:ascii="Times New Roman" w:hAnsi="Times New Roman" w:cs="Times New Roman"/>
          <w:sz w:val="24"/>
          <w:szCs w:val="24"/>
        </w:rPr>
        <w:t xml:space="preserve"> Основной задачей демографической политики должно стать сохранение и укрепление здоровья населения и института семьи. </w:t>
      </w:r>
      <w:r w:rsidR="00F31153" w:rsidRPr="005820A6">
        <w:rPr>
          <w:rFonts w:ascii="Times New Roman" w:hAnsi="Times New Roman" w:cs="Times New Roman"/>
          <w:sz w:val="24"/>
          <w:szCs w:val="24"/>
        </w:rPr>
        <w:t xml:space="preserve">Демографический прогноз учитывает действие мер по снижению смертности и стимулированию рождаемости. </w:t>
      </w:r>
      <w:r w:rsidR="004A14E0">
        <w:rPr>
          <w:rFonts w:ascii="Times New Roman" w:hAnsi="Times New Roman" w:cs="Times New Roman"/>
          <w:sz w:val="24"/>
          <w:szCs w:val="24"/>
        </w:rPr>
        <w:t>В течение 202</w:t>
      </w:r>
      <w:r w:rsidR="00F81AA2">
        <w:rPr>
          <w:rFonts w:ascii="Times New Roman" w:hAnsi="Times New Roman" w:cs="Times New Roman"/>
          <w:sz w:val="24"/>
          <w:szCs w:val="24"/>
        </w:rPr>
        <w:t>3</w:t>
      </w:r>
      <w:r w:rsidR="00F31153" w:rsidRPr="005820A6">
        <w:rPr>
          <w:rFonts w:ascii="Times New Roman" w:hAnsi="Times New Roman" w:cs="Times New Roman"/>
          <w:sz w:val="24"/>
          <w:szCs w:val="24"/>
        </w:rPr>
        <w:t>-202</w:t>
      </w:r>
      <w:r w:rsidR="00F81AA2">
        <w:rPr>
          <w:rFonts w:ascii="Times New Roman" w:hAnsi="Times New Roman" w:cs="Times New Roman"/>
          <w:sz w:val="24"/>
          <w:szCs w:val="24"/>
        </w:rPr>
        <w:t>5</w:t>
      </w:r>
      <w:r w:rsidR="00F31153" w:rsidRPr="005820A6">
        <w:rPr>
          <w:rFonts w:ascii="Times New Roman" w:hAnsi="Times New Roman" w:cs="Times New Roman"/>
          <w:sz w:val="24"/>
          <w:szCs w:val="24"/>
        </w:rPr>
        <w:t xml:space="preserve"> годов предусматриваются меры на улучшение здоровья населения за счет пропаганды здорового образа жизни; развития физической культуры и спорта, особенно среди молодежи; повышения безопасности на дорогах.</w:t>
      </w:r>
    </w:p>
    <w:p w:rsidR="00F31153" w:rsidRDefault="00F31153" w:rsidP="00F31153">
      <w:pPr>
        <w:pStyle w:val="a6"/>
        <w:spacing w:line="208" w:lineRule="auto"/>
        <w:contextualSpacing/>
        <w:rPr>
          <w:sz w:val="24"/>
          <w:szCs w:val="24"/>
        </w:rPr>
      </w:pPr>
      <w:r w:rsidRPr="00F31153">
        <w:rPr>
          <w:sz w:val="24"/>
          <w:szCs w:val="24"/>
        </w:rPr>
        <w:t>2.  Уровень жизни населения</w:t>
      </w:r>
    </w:p>
    <w:p w:rsidR="00083C83" w:rsidRPr="00083C83" w:rsidRDefault="00083C83" w:rsidP="00083C83">
      <w:pPr>
        <w:contextualSpacing/>
        <w:jc w:val="both"/>
        <w:rPr>
          <w:lang w:eastAsia="ar-SA"/>
        </w:rPr>
      </w:pPr>
      <w:r>
        <w:rPr>
          <w:lang w:eastAsia="ar-SA"/>
        </w:rPr>
        <w:t xml:space="preserve">         </w:t>
      </w:r>
      <w:r w:rsidRPr="00083C83">
        <w:rPr>
          <w:rFonts w:ascii="Times New Roman" w:hAnsi="Times New Roman" w:cs="Times New Roman"/>
          <w:sz w:val="24"/>
          <w:szCs w:val="24"/>
        </w:rPr>
        <w:t>Развитие экономики Верхнебалыклейского сельского поселения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AA2">
        <w:rPr>
          <w:rFonts w:ascii="Times New Roman" w:hAnsi="Times New Roman" w:cs="Times New Roman"/>
          <w:sz w:val="24"/>
          <w:szCs w:val="24"/>
        </w:rPr>
        <w:t>2</w:t>
      </w:r>
      <w:r w:rsidRPr="00083C83">
        <w:rPr>
          <w:rFonts w:ascii="Times New Roman" w:hAnsi="Times New Roman" w:cs="Times New Roman"/>
          <w:sz w:val="24"/>
          <w:szCs w:val="24"/>
        </w:rPr>
        <w:t xml:space="preserve"> году сопровождалось</w:t>
      </w:r>
      <w:r w:rsidR="004676CC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083C83">
        <w:rPr>
          <w:rFonts w:ascii="Times New Roman" w:hAnsi="Times New Roman" w:cs="Times New Roman"/>
          <w:sz w:val="24"/>
          <w:szCs w:val="24"/>
        </w:rPr>
        <w:t>повышением жизненного уровня населения. Реальные денежные доходы   населения увеличились 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AA2">
        <w:rPr>
          <w:rFonts w:ascii="Times New Roman" w:hAnsi="Times New Roman" w:cs="Times New Roman"/>
          <w:sz w:val="24"/>
          <w:szCs w:val="24"/>
        </w:rPr>
        <w:t>2</w:t>
      </w:r>
      <w:r w:rsidRPr="00083C83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D30664">
        <w:rPr>
          <w:rFonts w:ascii="Times New Roman" w:hAnsi="Times New Roman" w:cs="Times New Roman"/>
          <w:sz w:val="24"/>
          <w:szCs w:val="24"/>
        </w:rPr>
        <w:t>2,</w:t>
      </w:r>
      <w:r w:rsidR="00F81AA2">
        <w:rPr>
          <w:rFonts w:ascii="Times New Roman" w:hAnsi="Times New Roman" w:cs="Times New Roman"/>
          <w:sz w:val="24"/>
          <w:szCs w:val="24"/>
        </w:rPr>
        <w:t>9</w:t>
      </w:r>
      <w:r w:rsidR="00BC75E2">
        <w:rPr>
          <w:rFonts w:ascii="Times New Roman" w:hAnsi="Times New Roman" w:cs="Times New Roman"/>
          <w:sz w:val="24"/>
          <w:szCs w:val="24"/>
        </w:rPr>
        <w:t>% по сравнению с 202</w:t>
      </w:r>
      <w:r w:rsidR="00F81AA2">
        <w:rPr>
          <w:rFonts w:ascii="Times New Roman" w:hAnsi="Times New Roman" w:cs="Times New Roman"/>
          <w:sz w:val="24"/>
          <w:szCs w:val="24"/>
        </w:rPr>
        <w:t>1</w:t>
      </w:r>
      <w:r w:rsidRPr="00083C83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083C83" w:rsidRDefault="00083C83" w:rsidP="00083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C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3C83">
        <w:rPr>
          <w:rFonts w:ascii="Times New Roman" w:hAnsi="Times New Roman" w:cs="Times New Roman"/>
          <w:sz w:val="24"/>
          <w:szCs w:val="24"/>
        </w:rPr>
        <w:t>Увеличение доходов населения связано с увеличением всех составляющих денежных доходов: фонда заработной платы, доходов от предпринимательской деятельности, социальных трансфертов. Были увеличены зарплаты бюджетникам в рамках реализации приоритетных национальных проектов и денежное довольствие военнослужащим, выросли социальные выплаты некоторым категориям граждан.</w:t>
      </w:r>
      <w:bookmarkStart w:id="0" w:name="_Toc372026318"/>
      <w:bookmarkStart w:id="1" w:name="_Toc372026419"/>
      <w:bookmarkStart w:id="2" w:name="_Toc372026429"/>
      <w:bookmarkStart w:id="3" w:name="_Toc372026575"/>
      <w:bookmarkStart w:id="4" w:name="_Toc372026586"/>
      <w:bookmarkStart w:id="5" w:name="_Toc372026707"/>
      <w:bookmarkStart w:id="6" w:name="_Toc372026728"/>
      <w:bookmarkStart w:id="7" w:name="_Toc372027223"/>
    </w:p>
    <w:p w:rsidR="00083C83" w:rsidRPr="00083C83" w:rsidRDefault="00083C83" w:rsidP="00083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0664">
        <w:rPr>
          <w:rFonts w:ascii="Times New Roman" w:hAnsi="Times New Roman" w:cs="Times New Roman"/>
          <w:sz w:val="24"/>
          <w:szCs w:val="24"/>
        </w:rPr>
        <w:t>С ростом</w:t>
      </w:r>
      <w:r w:rsidR="00D30664" w:rsidRPr="00D30664">
        <w:rPr>
          <w:rFonts w:ascii="Times New Roman" w:hAnsi="Times New Roman" w:cs="Times New Roman"/>
          <w:sz w:val="24"/>
          <w:szCs w:val="24"/>
        </w:rPr>
        <w:t xml:space="preserve"> </w:t>
      </w:r>
      <w:r w:rsidR="00D30664">
        <w:rPr>
          <w:rFonts w:ascii="Times New Roman" w:hAnsi="Times New Roman" w:cs="Times New Roman"/>
          <w:sz w:val="24"/>
          <w:szCs w:val="24"/>
        </w:rPr>
        <w:t>цен</w:t>
      </w:r>
      <w:r w:rsidR="00D30664" w:rsidRPr="00083C83">
        <w:rPr>
          <w:rFonts w:ascii="Times New Roman" w:hAnsi="Times New Roman" w:cs="Times New Roman"/>
          <w:sz w:val="24"/>
          <w:szCs w:val="24"/>
        </w:rPr>
        <w:t xml:space="preserve"> на товары первой необходимости и услуги</w:t>
      </w:r>
      <w:r w:rsidR="00D30664">
        <w:rPr>
          <w:rFonts w:ascii="Times New Roman" w:hAnsi="Times New Roman" w:cs="Times New Roman"/>
          <w:sz w:val="24"/>
          <w:szCs w:val="24"/>
        </w:rPr>
        <w:t xml:space="preserve"> н</w:t>
      </w:r>
      <w:r w:rsidRPr="00083C83">
        <w:rPr>
          <w:rFonts w:ascii="Times New Roman" w:hAnsi="Times New Roman" w:cs="Times New Roman"/>
          <w:sz w:val="24"/>
          <w:szCs w:val="24"/>
        </w:rPr>
        <w:t xml:space="preserve">аблюдалось так же </w:t>
      </w:r>
      <w:r w:rsidR="00D30664">
        <w:rPr>
          <w:rFonts w:ascii="Times New Roman" w:hAnsi="Times New Roman" w:cs="Times New Roman"/>
          <w:sz w:val="24"/>
          <w:szCs w:val="24"/>
        </w:rPr>
        <w:t>увеличение</w:t>
      </w:r>
      <w:r w:rsidRPr="00083C83">
        <w:rPr>
          <w:rFonts w:ascii="Times New Roman" w:hAnsi="Times New Roman" w:cs="Times New Roman"/>
          <w:sz w:val="24"/>
          <w:szCs w:val="24"/>
        </w:rPr>
        <w:t xml:space="preserve"> т</w:t>
      </w:r>
      <w:r w:rsidR="00D30664">
        <w:rPr>
          <w:rFonts w:ascii="Times New Roman" w:hAnsi="Times New Roman" w:cs="Times New Roman"/>
          <w:sz w:val="24"/>
          <w:szCs w:val="24"/>
        </w:rPr>
        <w:t xml:space="preserve">емпов роста расходов населения на </w:t>
      </w:r>
      <w:r w:rsidR="00F81AA2">
        <w:rPr>
          <w:rFonts w:ascii="Times New Roman" w:hAnsi="Times New Roman" w:cs="Times New Roman"/>
          <w:sz w:val="24"/>
          <w:szCs w:val="24"/>
        </w:rPr>
        <w:t>3,0</w:t>
      </w:r>
      <w:r w:rsidR="00D30664">
        <w:rPr>
          <w:rFonts w:ascii="Times New Roman" w:hAnsi="Times New Roman" w:cs="Times New Roman"/>
          <w:sz w:val="24"/>
          <w:szCs w:val="24"/>
        </w:rPr>
        <w:t>% по сравнению с 202</w:t>
      </w:r>
      <w:r w:rsidR="00F81AA2">
        <w:rPr>
          <w:rFonts w:ascii="Times New Roman" w:hAnsi="Times New Roman" w:cs="Times New Roman"/>
          <w:sz w:val="24"/>
          <w:szCs w:val="24"/>
        </w:rPr>
        <w:t>1</w:t>
      </w:r>
      <w:r w:rsidR="00D30664">
        <w:rPr>
          <w:rFonts w:ascii="Times New Roman" w:hAnsi="Times New Roman" w:cs="Times New Roman"/>
          <w:sz w:val="24"/>
          <w:szCs w:val="24"/>
        </w:rPr>
        <w:t xml:space="preserve"> г.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904EE9" w:rsidRPr="00083C83">
        <w:rPr>
          <w:rFonts w:ascii="Times New Roman" w:hAnsi="Times New Roman" w:cs="Times New Roman"/>
          <w:sz w:val="24"/>
          <w:szCs w:val="24"/>
        </w:rPr>
        <w:t xml:space="preserve">По-прежнему, основная  часть  денежных доходов населения  будет использована на покупку товаров и оплату услуг. Сохранится тенденция изменения структуры потребительских расходов семей. </w:t>
      </w:r>
    </w:p>
    <w:p w:rsidR="00026DF6" w:rsidRPr="00F31153" w:rsidRDefault="00083C83" w:rsidP="00026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C83">
        <w:rPr>
          <w:rFonts w:ascii="Times New Roman" w:hAnsi="Times New Roman" w:cs="Times New Roman"/>
          <w:sz w:val="24"/>
          <w:szCs w:val="24"/>
        </w:rPr>
        <w:t xml:space="preserve">     </w:t>
      </w:r>
      <w:r w:rsidR="00904EE9">
        <w:rPr>
          <w:rFonts w:ascii="Times New Roman" w:hAnsi="Times New Roman" w:cs="Times New Roman"/>
          <w:sz w:val="24"/>
          <w:szCs w:val="24"/>
        </w:rPr>
        <w:t xml:space="preserve">   </w:t>
      </w:r>
      <w:r w:rsidRPr="00083C83">
        <w:rPr>
          <w:rFonts w:ascii="Times New Roman" w:hAnsi="Times New Roman" w:cs="Times New Roman"/>
          <w:sz w:val="24"/>
          <w:szCs w:val="24"/>
        </w:rPr>
        <w:t>На формирование денежных доходов, по-прежнему,  будет оказывать влияние  деловая и предпринимательская активность населения. Основной составляющей роста доходов населения является повышение заработной платы</w:t>
      </w:r>
      <w:r w:rsidR="00904EE9">
        <w:rPr>
          <w:rFonts w:ascii="Times New Roman" w:hAnsi="Times New Roman" w:cs="Times New Roman"/>
          <w:sz w:val="24"/>
          <w:szCs w:val="24"/>
        </w:rPr>
        <w:t>.</w:t>
      </w:r>
      <w:r w:rsidR="00026DF6">
        <w:rPr>
          <w:rFonts w:ascii="Times New Roman" w:hAnsi="Times New Roman" w:cs="Times New Roman"/>
          <w:sz w:val="24"/>
          <w:szCs w:val="24"/>
        </w:rPr>
        <w:t xml:space="preserve"> </w:t>
      </w:r>
      <w:r w:rsidR="00026DF6" w:rsidRPr="00F31153">
        <w:rPr>
          <w:rFonts w:ascii="Times New Roman" w:hAnsi="Times New Roman" w:cs="Times New Roman"/>
          <w:sz w:val="24"/>
          <w:szCs w:val="24"/>
        </w:rPr>
        <w:t>Для поддержания покупательной способности заработной платы в бюджетных отраслях в прогнозный период предусматривается осуществлять ее индексацию по  мере роста индекса потребительских ц</w:t>
      </w:r>
      <w:r w:rsidR="00026DF6">
        <w:rPr>
          <w:rFonts w:ascii="Times New Roman" w:hAnsi="Times New Roman" w:cs="Times New Roman"/>
          <w:sz w:val="24"/>
          <w:szCs w:val="24"/>
        </w:rPr>
        <w:t>ен.</w:t>
      </w:r>
    </w:p>
    <w:p w:rsidR="00083C83" w:rsidRPr="00083C83" w:rsidRDefault="00026DF6" w:rsidP="00026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3C83" w:rsidRPr="00083C83">
        <w:rPr>
          <w:rFonts w:ascii="Times New Roman" w:hAnsi="Times New Roman" w:cs="Times New Roman"/>
          <w:sz w:val="24"/>
          <w:szCs w:val="24"/>
        </w:rPr>
        <w:t>Величина прожиточного минимума на 20</w:t>
      </w:r>
      <w:r w:rsidR="00904EE9">
        <w:rPr>
          <w:rFonts w:ascii="Times New Roman" w:hAnsi="Times New Roman" w:cs="Times New Roman"/>
          <w:sz w:val="24"/>
          <w:szCs w:val="24"/>
        </w:rPr>
        <w:t>2</w:t>
      </w:r>
      <w:r w:rsidR="00F81AA2">
        <w:rPr>
          <w:rFonts w:ascii="Times New Roman" w:hAnsi="Times New Roman" w:cs="Times New Roman"/>
          <w:sz w:val="24"/>
          <w:szCs w:val="24"/>
        </w:rPr>
        <w:t>3</w:t>
      </w:r>
      <w:r w:rsidR="00083C83" w:rsidRPr="00083C83">
        <w:rPr>
          <w:rFonts w:ascii="Times New Roman" w:hAnsi="Times New Roman" w:cs="Times New Roman"/>
          <w:sz w:val="24"/>
          <w:szCs w:val="24"/>
        </w:rPr>
        <w:t>-202</w:t>
      </w:r>
      <w:r w:rsidR="00F81AA2">
        <w:rPr>
          <w:rFonts w:ascii="Times New Roman" w:hAnsi="Times New Roman" w:cs="Times New Roman"/>
          <w:sz w:val="24"/>
          <w:szCs w:val="24"/>
        </w:rPr>
        <w:t>5</w:t>
      </w:r>
      <w:r w:rsidR="00083C83" w:rsidRPr="00083C83">
        <w:rPr>
          <w:rFonts w:ascii="Times New Roman" w:hAnsi="Times New Roman" w:cs="Times New Roman"/>
          <w:sz w:val="24"/>
          <w:szCs w:val="24"/>
        </w:rPr>
        <w:t xml:space="preserve"> годы  рассчитана с учетом изменения методик</w:t>
      </w:r>
      <w:r w:rsidR="00000BD7">
        <w:rPr>
          <w:rFonts w:ascii="Times New Roman" w:hAnsi="Times New Roman" w:cs="Times New Roman"/>
          <w:sz w:val="24"/>
          <w:szCs w:val="24"/>
        </w:rPr>
        <w:t>и расчета прожиточного минимума.</w:t>
      </w:r>
    </w:p>
    <w:p w:rsidR="00083C83" w:rsidRDefault="00083C83" w:rsidP="00083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C83">
        <w:rPr>
          <w:rFonts w:ascii="Times New Roman" w:hAnsi="Times New Roman" w:cs="Times New Roman"/>
          <w:sz w:val="24"/>
          <w:szCs w:val="24"/>
        </w:rPr>
        <w:t xml:space="preserve">     </w:t>
      </w:r>
      <w:r w:rsidR="00026DF6">
        <w:rPr>
          <w:rFonts w:ascii="Times New Roman" w:hAnsi="Times New Roman" w:cs="Times New Roman"/>
          <w:sz w:val="24"/>
          <w:szCs w:val="24"/>
        </w:rPr>
        <w:t xml:space="preserve">  </w:t>
      </w:r>
      <w:r w:rsidRPr="00083C83">
        <w:rPr>
          <w:rFonts w:ascii="Times New Roman" w:hAnsi="Times New Roman" w:cs="Times New Roman"/>
          <w:sz w:val="24"/>
          <w:szCs w:val="24"/>
        </w:rPr>
        <w:t>Показатели, характеризующие уровень жизни населения, представлены в таблице 2.</w:t>
      </w:r>
    </w:p>
    <w:p w:rsidR="00026DF6" w:rsidRPr="00083C83" w:rsidRDefault="00026DF6" w:rsidP="00083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C83" w:rsidRPr="00083C83" w:rsidRDefault="00083C83" w:rsidP="00083C83">
      <w:pPr>
        <w:jc w:val="right"/>
        <w:rPr>
          <w:rFonts w:ascii="Times New Roman" w:hAnsi="Times New Roman" w:cs="Times New Roman"/>
          <w:sz w:val="24"/>
          <w:szCs w:val="24"/>
        </w:rPr>
      </w:pPr>
      <w:r w:rsidRPr="00083C8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c"/>
        <w:tblW w:w="9889" w:type="dxa"/>
        <w:tblLayout w:type="fixed"/>
        <w:tblLook w:val="01E0"/>
      </w:tblPr>
      <w:tblGrid>
        <w:gridCol w:w="513"/>
        <w:gridCol w:w="2587"/>
        <w:gridCol w:w="977"/>
        <w:gridCol w:w="1134"/>
        <w:gridCol w:w="1134"/>
        <w:gridCol w:w="1276"/>
        <w:gridCol w:w="1134"/>
        <w:gridCol w:w="1134"/>
      </w:tblGrid>
      <w:tr w:rsidR="00083C83" w:rsidRPr="009023AF" w:rsidTr="00026DF6">
        <w:tc>
          <w:tcPr>
            <w:tcW w:w="513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023A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7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77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083C83" w:rsidRPr="009023AF" w:rsidRDefault="00BC75E2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F81AA2">
              <w:rPr>
                <w:rFonts w:ascii="Times New Roman" w:hAnsi="Times New Roman"/>
                <w:sz w:val="22"/>
                <w:szCs w:val="22"/>
              </w:rPr>
              <w:t>1</w:t>
            </w:r>
            <w:r w:rsidR="00083C83">
              <w:rPr>
                <w:rFonts w:ascii="Times New Roman" w:hAnsi="Times New Roman"/>
                <w:sz w:val="22"/>
                <w:szCs w:val="22"/>
              </w:rPr>
              <w:t>г отчет</w:t>
            </w:r>
          </w:p>
        </w:tc>
        <w:tc>
          <w:tcPr>
            <w:tcW w:w="1134" w:type="dxa"/>
          </w:tcPr>
          <w:p w:rsidR="00083C83" w:rsidRPr="009023AF" w:rsidRDefault="00026DF6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F81AA2">
              <w:rPr>
                <w:rFonts w:ascii="Times New Roman" w:hAnsi="Times New Roman"/>
                <w:sz w:val="22"/>
                <w:szCs w:val="22"/>
              </w:rPr>
              <w:t>2</w:t>
            </w:r>
            <w:r w:rsidR="00083C83">
              <w:rPr>
                <w:rFonts w:ascii="Times New Roman" w:hAnsi="Times New Roman"/>
                <w:sz w:val="22"/>
                <w:szCs w:val="22"/>
              </w:rPr>
              <w:t xml:space="preserve"> оценка</w:t>
            </w:r>
          </w:p>
        </w:tc>
        <w:tc>
          <w:tcPr>
            <w:tcW w:w="1276" w:type="dxa"/>
          </w:tcPr>
          <w:p w:rsidR="00083C83" w:rsidRPr="009023AF" w:rsidRDefault="00026DF6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F81AA2">
              <w:rPr>
                <w:rFonts w:ascii="Times New Roman" w:hAnsi="Times New Roman"/>
                <w:sz w:val="22"/>
                <w:szCs w:val="22"/>
              </w:rPr>
              <w:t>3</w:t>
            </w:r>
            <w:r w:rsidR="00083C83"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 w:rsidR="00083C83"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134" w:type="dxa"/>
          </w:tcPr>
          <w:p w:rsidR="00083C83" w:rsidRPr="009023AF" w:rsidRDefault="00083C83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81AA2">
              <w:rPr>
                <w:rFonts w:ascii="Times New Roman" w:hAnsi="Times New Roman"/>
                <w:sz w:val="22"/>
                <w:szCs w:val="22"/>
              </w:rPr>
              <w:t>4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134" w:type="dxa"/>
          </w:tcPr>
          <w:p w:rsidR="00083C83" w:rsidRPr="009023AF" w:rsidRDefault="00083C83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F81AA2">
              <w:rPr>
                <w:rFonts w:ascii="Times New Roman" w:hAnsi="Times New Roman"/>
                <w:sz w:val="22"/>
                <w:szCs w:val="22"/>
              </w:rPr>
              <w:t>5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</w:tr>
      <w:tr w:rsidR="00083C83" w:rsidRPr="009023AF" w:rsidTr="00026DF6">
        <w:tc>
          <w:tcPr>
            <w:tcW w:w="513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7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Среднемесячные денежные доходы на душу населения</w:t>
            </w:r>
          </w:p>
        </w:tc>
        <w:tc>
          <w:tcPr>
            <w:tcW w:w="977" w:type="dxa"/>
          </w:tcPr>
          <w:p w:rsidR="00083C83" w:rsidRPr="009023AF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vAlign w:val="center"/>
          </w:tcPr>
          <w:p w:rsidR="00083C83" w:rsidRDefault="00F81AA2" w:rsidP="00BC75E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Pr="009023AF" w:rsidRDefault="00F81AA2" w:rsidP="00BC75E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7200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083C83" w:rsidRPr="009023AF" w:rsidRDefault="00026DF6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F81AA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Pr="009023AF" w:rsidRDefault="00F81AA2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Pr="009023AF" w:rsidRDefault="00F81AA2" w:rsidP="00BC75E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083C83" w:rsidRPr="009023AF" w:rsidTr="00026DF6">
        <w:tc>
          <w:tcPr>
            <w:tcW w:w="513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8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Среднемесячные денежные расходы на душу населения</w:t>
            </w:r>
          </w:p>
        </w:tc>
        <w:tc>
          <w:tcPr>
            <w:tcW w:w="97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vAlign w:val="center"/>
          </w:tcPr>
          <w:p w:rsidR="00083C83" w:rsidRDefault="00026DF6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81AA2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Default="00BC75E2" w:rsidP="00F81AA2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81AA2">
              <w:rPr>
                <w:rFonts w:ascii="Times New Roman" w:hAnsi="Times New Roman"/>
                <w:sz w:val="22"/>
                <w:szCs w:val="22"/>
              </w:rPr>
              <w:t>9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083C83" w:rsidRDefault="00F81AA2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Default="00F81AA2" w:rsidP="00D30664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134" w:type="dxa"/>
            <w:vAlign w:val="center"/>
          </w:tcPr>
          <w:p w:rsidR="00083C83" w:rsidRDefault="00F81AA2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="00026DF6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083C83" w:rsidRPr="009023AF" w:rsidTr="00026DF6">
        <w:tc>
          <w:tcPr>
            <w:tcW w:w="513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8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Величина прожиточного минимума</w:t>
            </w:r>
          </w:p>
        </w:tc>
        <w:tc>
          <w:tcPr>
            <w:tcW w:w="97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vAlign w:val="center"/>
          </w:tcPr>
          <w:p w:rsidR="00083C83" w:rsidRDefault="00DF628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10158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83C83" w:rsidRDefault="00DF628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11970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083C83" w:rsidRDefault="009E35DA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14375,00</w:t>
            </w:r>
          </w:p>
        </w:tc>
        <w:tc>
          <w:tcPr>
            <w:tcW w:w="1134" w:type="dxa"/>
            <w:vAlign w:val="center"/>
          </w:tcPr>
          <w:p w:rsidR="00083C83" w:rsidRDefault="009E35DA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14950,00</w:t>
            </w:r>
          </w:p>
        </w:tc>
        <w:tc>
          <w:tcPr>
            <w:tcW w:w="1134" w:type="dxa"/>
            <w:vAlign w:val="center"/>
          </w:tcPr>
          <w:p w:rsidR="00083C83" w:rsidRDefault="009E35DA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15548,00</w:t>
            </w:r>
          </w:p>
        </w:tc>
      </w:tr>
      <w:tr w:rsidR="00083C83" w:rsidRPr="009023AF" w:rsidTr="00026DF6">
        <w:tc>
          <w:tcPr>
            <w:tcW w:w="513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8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977" w:type="dxa"/>
          </w:tcPr>
          <w:p w:rsidR="00083C83" w:rsidRDefault="00083C83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% ко всему населению</w:t>
            </w:r>
          </w:p>
        </w:tc>
        <w:tc>
          <w:tcPr>
            <w:tcW w:w="1134" w:type="dxa"/>
            <w:vAlign w:val="center"/>
          </w:tcPr>
          <w:p w:rsidR="00083C83" w:rsidRDefault="00026DF6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1134" w:type="dxa"/>
            <w:vAlign w:val="center"/>
          </w:tcPr>
          <w:p w:rsidR="00083C83" w:rsidRDefault="00D30664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083C83" w:rsidRDefault="00D30664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83C83" w:rsidRDefault="00D30664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83C83" w:rsidRDefault="00D30664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026DF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083C83" w:rsidRDefault="001A7EEE" w:rsidP="00EA44FB">
      <w:pPr>
        <w:spacing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92">
        <w:rPr>
          <w:rFonts w:ascii="Times New Roman" w:hAnsi="Times New Roman" w:cs="Times New Roman"/>
          <w:sz w:val="24"/>
          <w:szCs w:val="24"/>
        </w:rPr>
        <w:t xml:space="preserve">  </w:t>
      </w:r>
      <w:r w:rsidR="00A23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F6" w:rsidRPr="004676CC" w:rsidRDefault="004676CC" w:rsidP="004676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4C2C" w:rsidRPr="00EF4C2C" w:rsidRDefault="00EF4C2C" w:rsidP="00EF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</w:t>
      </w:r>
      <w:r w:rsidRPr="00EF4C2C">
        <w:rPr>
          <w:rFonts w:ascii="Times New Roman" w:hAnsi="Times New Roman" w:cs="Times New Roman"/>
          <w:b/>
          <w:sz w:val="24"/>
          <w:szCs w:val="24"/>
        </w:rPr>
        <w:t>сы</w:t>
      </w:r>
    </w:p>
    <w:p w:rsidR="00B17879" w:rsidRDefault="0080449E" w:rsidP="00B605F2">
      <w:pPr>
        <w:pStyle w:val="aa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="002B18F4" w:rsidRPr="002B18F4">
        <w:rPr>
          <w:szCs w:val="24"/>
        </w:rPr>
        <w:t xml:space="preserve">Объемы бюджетных ресурсов </w:t>
      </w:r>
      <w:r w:rsidR="00B17879">
        <w:rPr>
          <w:szCs w:val="24"/>
        </w:rPr>
        <w:t xml:space="preserve">Верхнебалыклейского </w:t>
      </w:r>
      <w:r w:rsidR="00B17879" w:rsidRPr="00C67B04">
        <w:rPr>
          <w:szCs w:val="24"/>
        </w:rPr>
        <w:t>сельск</w:t>
      </w:r>
      <w:r w:rsidR="00B17879">
        <w:rPr>
          <w:szCs w:val="24"/>
        </w:rPr>
        <w:t>ого</w:t>
      </w:r>
      <w:r w:rsidR="00B17879" w:rsidRPr="00C67B04">
        <w:rPr>
          <w:szCs w:val="24"/>
        </w:rPr>
        <w:t xml:space="preserve"> </w:t>
      </w:r>
      <w:r w:rsidR="00B17879">
        <w:rPr>
          <w:szCs w:val="24"/>
        </w:rPr>
        <w:t xml:space="preserve">поселения </w:t>
      </w:r>
      <w:r w:rsidR="002B18F4" w:rsidRPr="002B18F4">
        <w:rPr>
          <w:szCs w:val="24"/>
        </w:rPr>
        <w:t>прогнозируются в условиях адаптации бюджетной системы к сложившейся экономической ситуации.</w:t>
      </w:r>
    </w:p>
    <w:p w:rsidR="00B17879" w:rsidRDefault="00B17879" w:rsidP="00B605F2">
      <w:pPr>
        <w:pStyle w:val="aa"/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="0080449E">
        <w:rPr>
          <w:szCs w:val="24"/>
        </w:rPr>
        <w:t xml:space="preserve"> </w:t>
      </w:r>
      <w:r w:rsidR="002B18F4" w:rsidRPr="002B18F4">
        <w:rPr>
          <w:szCs w:val="24"/>
        </w:rPr>
        <w:t xml:space="preserve">Доходная часть  бюджета </w:t>
      </w:r>
      <w:r>
        <w:rPr>
          <w:szCs w:val="24"/>
        </w:rPr>
        <w:t xml:space="preserve">Верхнебалыклейского </w:t>
      </w:r>
      <w:r w:rsidRPr="00C67B04">
        <w:rPr>
          <w:szCs w:val="24"/>
        </w:rPr>
        <w:t>сельск</w:t>
      </w:r>
      <w:r>
        <w:rPr>
          <w:szCs w:val="24"/>
        </w:rPr>
        <w:t>ого</w:t>
      </w:r>
      <w:r w:rsidRPr="00C67B04">
        <w:rPr>
          <w:szCs w:val="24"/>
        </w:rPr>
        <w:t xml:space="preserve"> </w:t>
      </w:r>
      <w:r>
        <w:rPr>
          <w:szCs w:val="24"/>
        </w:rPr>
        <w:t xml:space="preserve">поселения </w:t>
      </w:r>
      <w:r w:rsidR="00C033F0">
        <w:rPr>
          <w:szCs w:val="24"/>
        </w:rPr>
        <w:t>на 202</w:t>
      </w:r>
      <w:r w:rsidR="00DF628D">
        <w:rPr>
          <w:szCs w:val="24"/>
        </w:rPr>
        <w:t>3</w:t>
      </w:r>
      <w:r w:rsidR="002B18F4" w:rsidRPr="002B18F4">
        <w:rPr>
          <w:szCs w:val="24"/>
        </w:rPr>
        <w:t>-20</w:t>
      </w:r>
      <w:r>
        <w:rPr>
          <w:szCs w:val="24"/>
        </w:rPr>
        <w:t>2</w:t>
      </w:r>
      <w:r w:rsidR="00DF628D">
        <w:rPr>
          <w:szCs w:val="24"/>
        </w:rPr>
        <w:t>5</w:t>
      </w:r>
      <w:r>
        <w:rPr>
          <w:szCs w:val="24"/>
        </w:rPr>
        <w:t xml:space="preserve"> годы</w:t>
      </w:r>
      <w:r w:rsidR="002B18F4" w:rsidRPr="002B18F4">
        <w:rPr>
          <w:szCs w:val="24"/>
        </w:rPr>
        <w:t xml:space="preserve"> будет выглядеть следующим образом:</w:t>
      </w:r>
      <w:r>
        <w:rPr>
          <w:szCs w:val="24"/>
        </w:rPr>
        <w:t xml:space="preserve"> </w:t>
      </w:r>
      <w:r w:rsidR="00C033F0">
        <w:rPr>
          <w:szCs w:val="24"/>
        </w:rPr>
        <w:t>202</w:t>
      </w:r>
      <w:r w:rsidR="00DF628D">
        <w:rPr>
          <w:szCs w:val="24"/>
        </w:rPr>
        <w:t>3</w:t>
      </w:r>
      <w:r w:rsidR="002B18F4" w:rsidRPr="002B18F4">
        <w:rPr>
          <w:szCs w:val="24"/>
        </w:rPr>
        <w:t xml:space="preserve"> год – </w:t>
      </w:r>
      <w:r w:rsidR="009E35DA">
        <w:rPr>
          <w:szCs w:val="24"/>
        </w:rPr>
        <w:t>9103,0</w:t>
      </w:r>
      <w:r w:rsidR="002B18F4" w:rsidRPr="002B18F4">
        <w:rPr>
          <w:szCs w:val="24"/>
        </w:rPr>
        <w:t xml:space="preserve">  тыс.</w:t>
      </w:r>
      <w:r w:rsidR="00A63C1C">
        <w:rPr>
          <w:szCs w:val="24"/>
        </w:rPr>
        <w:t xml:space="preserve"> </w:t>
      </w:r>
      <w:r w:rsidR="0024611B">
        <w:rPr>
          <w:szCs w:val="24"/>
        </w:rPr>
        <w:t>рублей, 202</w:t>
      </w:r>
      <w:r w:rsidR="009E35DA">
        <w:rPr>
          <w:szCs w:val="24"/>
        </w:rPr>
        <w:t>4</w:t>
      </w:r>
      <w:r w:rsidR="002B18F4" w:rsidRPr="002B18F4">
        <w:rPr>
          <w:szCs w:val="24"/>
        </w:rPr>
        <w:t xml:space="preserve"> год – </w:t>
      </w:r>
      <w:r w:rsidR="009E35DA">
        <w:rPr>
          <w:szCs w:val="24"/>
        </w:rPr>
        <w:t>5362,5</w:t>
      </w:r>
      <w:r w:rsidR="0006278F">
        <w:rPr>
          <w:szCs w:val="24"/>
        </w:rPr>
        <w:t xml:space="preserve"> </w:t>
      </w:r>
      <w:r w:rsidR="002B18F4" w:rsidRPr="002B18F4">
        <w:rPr>
          <w:szCs w:val="24"/>
        </w:rPr>
        <w:t>тыс.</w:t>
      </w:r>
      <w:r w:rsidR="0024611B">
        <w:rPr>
          <w:szCs w:val="24"/>
        </w:rPr>
        <w:t xml:space="preserve"> </w:t>
      </w:r>
      <w:r w:rsidR="002B18F4" w:rsidRPr="002B18F4">
        <w:rPr>
          <w:szCs w:val="24"/>
        </w:rPr>
        <w:t>рублей, 20</w:t>
      </w:r>
      <w:r w:rsidR="00A63C1C">
        <w:rPr>
          <w:szCs w:val="24"/>
        </w:rPr>
        <w:t>2</w:t>
      </w:r>
      <w:r w:rsidR="009E35DA">
        <w:rPr>
          <w:szCs w:val="24"/>
        </w:rPr>
        <w:t>5</w:t>
      </w:r>
      <w:r w:rsidR="002B18F4" w:rsidRPr="002B18F4">
        <w:rPr>
          <w:szCs w:val="24"/>
        </w:rPr>
        <w:t xml:space="preserve"> год – </w:t>
      </w:r>
      <w:r w:rsidR="009E35DA">
        <w:rPr>
          <w:szCs w:val="24"/>
        </w:rPr>
        <w:t>5491,3</w:t>
      </w:r>
      <w:r w:rsidR="002B18F4" w:rsidRPr="002B18F4">
        <w:rPr>
          <w:szCs w:val="24"/>
        </w:rPr>
        <w:t xml:space="preserve">  тыс.</w:t>
      </w:r>
      <w:r w:rsidR="000359D1">
        <w:rPr>
          <w:szCs w:val="24"/>
        </w:rPr>
        <w:t xml:space="preserve"> </w:t>
      </w:r>
      <w:r w:rsidR="002B18F4" w:rsidRPr="002B18F4">
        <w:rPr>
          <w:szCs w:val="24"/>
        </w:rPr>
        <w:t>рублей. Безвозмездные поступления</w:t>
      </w:r>
      <w:r w:rsidR="009D0739">
        <w:rPr>
          <w:szCs w:val="24"/>
        </w:rPr>
        <w:t xml:space="preserve"> </w:t>
      </w:r>
      <w:r w:rsidR="002B18F4" w:rsidRPr="002B18F4">
        <w:rPr>
          <w:szCs w:val="24"/>
        </w:rPr>
        <w:t xml:space="preserve"> </w:t>
      </w:r>
      <w:r w:rsidR="009D0739" w:rsidRPr="009D0739">
        <w:rPr>
          <w:szCs w:val="24"/>
        </w:rPr>
        <w:t xml:space="preserve">планируются </w:t>
      </w:r>
      <w:r w:rsidR="009D0739">
        <w:rPr>
          <w:szCs w:val="24"/>
        </w:rPr>
        <w:t>в</w:t>
      </w:r>
      <w:r w:rsidR="002B18F4" w:rsidRPr="002B18F4">
        <w:rPr>
          <w:szCs w:val="24"/>
        </w:rPr>
        <w:t xml:space="preserve"> 20</w:t>
      </w:r>
      <w:r w:rsidR="0006278F">
        <w:rPr>
          <w:szCs w:val="24"/>
        </w:rPr>
        <w:t>2</w:t>
      </w:r>
      <w:r w:rsidR="009E35DA">
        <w:rPr>
          <w:szCs w:val="24"/>
        </w:rPr>
        <w:t>3</w:t>
      </w:r>
      <w:r w:rsidR="004901CB">
        <w:rPr>
          <w:szCs w:val="24"/>
        </w:rPr>
        <w:t xml:space="preserve"> году</w:t>
      </w:r>
      <w:r w:rsidR="002B18F4" w:rsidRPr="002B18F4">
        <w:rPr>
          <w:szCs w:val="24"/>
        </w:rPr>
        <w:t xml:space="preserve"> </w:t>
      </w:r>
      <w:r w:rsidR="009D0739" w:rsidRPr="009D0739">
        <w:rPr>
          <w:szCs w:val="24"/>
        </w:rPr>
        <w:t>в общей сумме</w:t>
      </w:r>
      <w:r w:rsidR="009D0739">
        <w:rPr>
          <w:szCs w:val="24"/>
        </w:rPr>
        <w:t xml:space="preserve"> </w:t>
      </w:r>
      <w:r w:rsidR="009E35DA">
        <w:rPr>
          <w:szCs w:val="24"/>
        </w:rPr>
        <w:t>6411,9</w:t>
      </w:r>
      <w:r w:rsidR="002B18F4" w:rsidRPr="002B18F4">
        <w:rPr>
          <w:szCs w:val="24"/>
        </w:rPr>
        <w:t xml:space="preserve"> тыс. рублей</w:t>
      </w:r>
      <w:r w:rsidR="004901CB">
        <w:rPr>
          <w:szCs w:val="24"/>
        </w:rPr>
        <w:t>, 202</w:t>
      </w:r>
      <w:r w:rsidR="009E35DA">
        <w:rPr>
          <w:szCs w:val="24"/>
        </w:rPr>
        <w:t>4</w:t>
      </w:r>
      <w:r w:rsidR="004901CB">
        <w:rPr>
          <w:szCs w:val="24"/>
        </w:rPr>
        <w:t xml:space="preserve"> году- </w:t>
      </w:r>
      <w:r w:rsidR="009E35DA">
        <w:rPr>
          <w:szCs w:val="24"/>
        </w:rPr>
        <w:t>2582,1</w:t>
      </w:r>
      <w:r w:rsidR="004901CB">
        <w:rPr>
          <w:szCs w:val="24"/>
        </w:rPr>
        <w:t xml:space="preserve"> тыс. руб</w:t>
      </w:r>
      <w:r w:rsidR="009E35DA">
        <w:rPr>
          <w:szCs w:val="24"/>
        </w:rPr>
        <w:t>лей</w:t>
      </w:r>
      <w:r w:rsidR="004901CB">
        <w:rPr>
          <w:szCs w:val="24"/>
        </w:rPr>
        <w:t>, 202</w:t>
      </w:r>
      <w:r w:rsidR="009E35DA">
        <w:rPr>
          <w:szCs w:val="24"/>
        </w:rPr>
        <w:t>5</w:t>
      </w:r>
      <w:r w:rsidR="004901CB">
        <w:rPr>
          <w:szCs w:val="24"/>
        </w:rPr>
        <w:t xml:space="preserve"> году- </w:t>
      </w:r>
      <w:r w:rsidR="009E35DA">
        <w:rPr>
          <w:szCs w:val="24"/>
        </w:rPr>
        <w:t>2587,4</w:t>
      </w:r>
      <w:r w:rsidR="004901CB">
        <w:rPr>
          <w:szCs w:val="24"/>
        </w:rPr>
        <w:t xml:space="preserve"> тыс. руб</w:t>
      </w:r>
      <w:r w:rsidR="009E35DA">
        <w:rPr>
          <w:szCs w:val="24"/>
        </w:rPr>
        <w:t>лей</w:t>
      </w:r>
      <w:r w:rsidR="004901CB">
        <w:rPr>
          <w:szCs w:val="24"/>
        </w:rPr>
        <w:t>.</w:t>
      </w:r>
    </w:p>
    <w:p w:rsidR="00FD6F34" w:rsidRDefault="00B17879" w:rsidP="00FD6F34">
      <w:pPr>
        <w:pStyle w:val="aa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="002B18F4" w:rsidRPr="002B18F4">
        <w:rPr>
          <w:szCs w:val="24"/>
        </w:rPr>
        <w:t xml:space="preserve">Поступление собственных доходов в  бюджет </w:t>
      </w:r>
      <w:r w:rsidR="00E666AC">
        <w:rPr>
          <w:szCs w:val="24"/>
        </w:rPr>
        <w:t>Верхнебалыклейского</w:t>
      </w:r>
      <w:r w:rsidR="002B18F4" w:rsidRPr="002B18F4">
        <w:rPr>
          <w:szCs w:val="24"/>
        </w:rPr>
        <w:t xml:space="preserve"> сельского поселения в </w:t>
      </w:r>
      <w:r w:rsidR="006816C8">
        <w:rPr>
          <w:szCs w:val="24"/>
        </w:rPr>
        <w:t>202</w:t>
      </w:r>
      <w:r w:rsidR="00755AD9">
        <w:rPr>
          <w:szCs w:val="24"/>
        </w:rPr>
        <w:t>2</w:t>
      </w:r>
      <w:r w:rsidR="002B18F4" w:rsidRPr="00E666AC">
        <w:rPr>
          <w:szCs w:val="24"/>
        </w:rPr>
        <w:t xml:space="preserve"> году</w:t>
      </w:r>
      <w:r w:rsidR="002B18F4" w:rsidRPr="002B18F4">
        <w:rPr>
          <w:szCs w:val="24"/>
        </w:rPr>
        <w:t xml:space="preserve"> по оценке составит </w:t>
      </w:r>
      <w:r w:rsidR="00755AD9">
        <w:rPr>
          <w:szCs w:val="24"/>
        </w:rPr>
        <w:t>3082,1</w:t>
      </w:r>
      <w:r w:rsidR="00340092">
        <w:rPr>
          <w:szCs w:val="24"/>
        </w:rPr>
        <w:t xml:space="preserve"> тыс. рублей.</w:t>
      </w:r>
      <w:r w:rsidR="002B18F4" w:rsidRPr="002B18F4">
        <w:rPr>
          <w:szCs w:val="24"/>
        </w:rPr>
        <w:t xml:space="preserve"> В </w:t>
      </w:r>
      <w:r w:rsidR="0006278F">
        <w:rPr>
          <w:szCs w:val="24"/>
        </w:rPr>
        <w:t>202</w:t>
      </w:r>
      <w:r w:rsidR="00755AD9">
        <w:rPr>
          <w:szCs w:val="24"/>
        </w:rPr>
        <w:t>3</w:t>
      </w:r>
      <w:r w:rsidR="004901CB">
        <w:rPr>
          <w:szCs w:val="24"/>
        </w:rPr>
        <w:t xml:space="preserve"> году</w:t>
      </w:r>
      <w:r w:rsidR="002B18F4" w:rsidRPr="002B18F4">
        <w:rPr>
          <w:szCs w:val="24"/>
        </w:rPr>
        <w:t xml:space="preserve"> собственные доходы  прогнозируются </w:t>
      </w:r>
      <w:r w:rsidR="004901CB">
        <w:rPr>
          <w:szCs w:val="24"/>
        </w:rPr>
        <w:t xml:space="preserve">в сумме </w:t>
      </w:r>
      <w:r w:rsidR="00340092">
        <w:rPr>
          <w:szCs w:val="24"/>
        </w:rPr>
        <w:t xml:space="preserve"> </w:t>
      </w:r>
      <w:r w:rsidR="00755AD9">
        <w:rPr>
          <w:szCs w:val="24"/>
        </w:rPr>
        <w:t>2691,1</w:t>
      </w:r>
      <w:r w:rsidR="002B18F4" w:rsidRPr="002B18F4">
        <w:rPr>
          <w:szCs w:val="24"/>
        </w:rPr>
        <w:t xml:space="preserve">  тыс.</w:t>
      </w:r>
      <w:r w:rsidR="00340092">
        <w:rPr>
          <w:szCs w:val="24"/>
        </w:rPr>
        <w:t xml:space="preserve"> </w:t>
      </w:r>
      <w:r w:rsidR="002B18F4" w:rsidRPr="002B18F4">
        <w:rPr>
          <w:szCs w:val="24"/>
        </w:rPr>
        <w:t>рублей</w:t>
      </w:r>
      <w:r w:rsidR="004901CB">
        <w:rPr>
          <w:szCs w:val="24"/>
        </w:rPr>
        <w:t>, в 202</w:t>
      </w:r>
      <w:r w:rsidR="00755AD9">
        <w:rPr>
          <w:szCs w:val="24"/>
        </w:rPr>
        <w:t>4</w:t>
      </w:r>
      <w:r w:rsidR="004901CB">
        <w:rPr>
          <w:szCs w:val="24"/>
        </w:rPr>
        <w:t xml:space="preserve"> году- </w:t>
      </w:r>
      <w:r w:rsidR="00755AD9">
        <w:rPr>
          <w:szCs w:val="24"/>
        </w:rPr>
        <w:t>2780,4</w:t>
      </w:r>
      <w:r w:rsidR="004901CB">
        <w:rPr>
          <w:szCs w:val="24"/>
        </w:rPr>
        <w:t xml:space="preserve"> тыс. руб</w:t>
      </w:r>
      <w:r w:rsidR="00755AD9">
        <w:rPr>
          <w:szCs w:val="24"/>
        </w:rPr>
        <w:t>лей</w:t>
      </w:r>
      <w:r w:rsidR="004901CB">
        <w:rPr>
          <w:szCs w:val="24"/>
        </w:rPr>
        <w:t>, 202</w:t>
      </w:r>
      <w:r w:rsidR="00755AD9">
        <w:rPr>
          <w:szCs w:val="24"/>
        </w:rPr>
        <w:t>5</w:t>
      </w:r>
      <w:r w:rsidR="004901CB">
        <w:rPr>
          <w:szCs w:val="24"/>
        </w:rPr>
        <w:t xml:space="preserve"> году- </w:t>
      </w:r>
      <w:r w:rsidR="00755AD9">
        <w:rPr>
          <w:szCs w:val="24"/>
        </w:rPr>
        <w:t>2903,9</w:t>
      </w:r>
      <w:r w:rsidR="00F1719F">
        <w:rPr>
          <w:szCs w:val="24"/>
        </w:rPr>
        <w:t xml:space="preserve"> тыс. руб</w:t>
      </w:r>
      <w:r w:rsidR="00755AD9">
        <w:rPr>
          <w:szCs w:val="24"/>
        </w:rPr>
        <w:t>лей</w:t>
      </w:r>
      <w:r w:rsidR="00F1719F">
        <w:rPr>
          <w:szCs w:val="24"/>
        </w:rPr>
        <w:t>.</w:t>
      </w:r>
    </w:p>
    <w:p w:rsidR="00E3316E" w:rsidRDefault="00FD6F34" w:rsidP="00E3316E">
      <w:pPr>
        <w:pStyle w:val="aa"/>
        <w:contextualSpacing/>
        <w:jc w:val="both"/>
      </w:pPr>
      <w:r>
        <w:rPr>
          <w:szCs w:val="24"/>
        </w:rPr>
        <w:t xml:space="preserve">        </w:t>
      </w:r>
      <w:r w:rsidR="00694793">
        <w:t xml:space="preserve">Одним из  основных </w:t>
      </w:r>
      <w:r w:rsidR="00BB2803" w:rsidRPr="00284FCA">
        <w:t xml:space="preserve"> доходны</w:t>
      </w:r>
      <w:r w:rsidR="00694793">
        <w:t>х</w:t>
      </w:r>
      <w:r w:rsidR="00BB2803" w:rsidRPr="00284FCA">
        <w:t xml:space="preserve"> источнико</w:t>
      </w:r>
      <w:r>
        <w:t xml:space="preserve">в </w:t>
      </w:r>
      <w:r w:rsidR="00BB2803" w:rsidRPr="00284FCA">
        <w:t xml:space="preserve"> бюджета поселения является </w:t>
      </w:r>
      <w:r w:rsidR="00BB2803" w:rsidRPr="00E3316E">
        <w:rPr>
          <w:i/>
        </w:rPr>
        <w:t>налог на доходы физических лиц</w:t>
      </w:r>
      <w:r w:rsidR="00BB2803">
        <w:t xml:space="preserve">, который занимает более </w:t>
      </w:r>
      <w:r w:rsidR="00755AD9">
        <w:t>20,4</w:t>
      </w:r>
      <w:r>
        <w:t>%</w:t>
      </w:r>
      <w:r w:rsidR="00BB2803" w:rsidRPr="00284FCA">
        <w:t xml:space="preserve"> в общем объеме налоговых доходов.</w:t>
      </w:r>
      <w:r>
        <w:t xml:space="preserve"> </w:t>
      </w:r>
      <w:proofErr w:type="gramStart"/>
      <w:r>
        <w:t>Его поступление составит:  202</w:t>
      </w:r>
      <w:r w:rsidR="00755AD9">
        <w:t>3</w:t>
      </w:r>
      <w:r w:rsidR="00BB2803">
        <w:t xml:space="preserve"> год – </w:t>
      </w:r>
      <w:r w:rsidR="00755AD9">
        <w:t>445,8</w:t>
      </w:r>
      <w:r w:rsidR="00BB2803">
        <w:t xml:space="preserve"> тыс.</w:t>
      </w:r>
      <w:r w:rsidR="00E3316E">
        <w:t xml:space="preserve"> </w:t>
      </w:r>
      <w:r w:rsidR="00BB2803">
        <w:t>руб</w:t>
      </w:r>
      <w:r w:rsidR="00755AD9">
        <w:t>лей</w:t>
      </w:r>
      <w:r w:rsidR="00BB2803">
        <w:t xml:space="preserve">, </w:t>
      </w:r>
      <w:r>
        <w:t>202</w:t>
      </w:r>
      <w:r w:rsidR="00755AD9">
        <w:t>4</w:t>
      </w:r>
      <w:r w:rsidR="00BB2803">
        <w:t xml:space="preserve"> год – </w:t>
      </w:r>
      <w:r w:rsidR="00755AD9">
        <w:t>480,8</w:t>
      </w:r>
      <w:r w:rsidR="00BB2803">
        <w:t xml:space="preserve"> тыс.</w:t>
      </w:r>
      <w:r w:rsidR="00E3316E">
        <w:t xml:space="preserve"> </w:t>
      </w:r>
      <w:r w:rsidR="00BB2803">
        <w:t>руб</w:t>
      </w:r>
      <w:r w:rsidR="00755AD9">
        <w:t>лей</w:t>
      </w:r>
      <w:r w:rsidR="00BB2803">
        <w:t>, 20</w:t>
      </w:r>
      <w:r w:rsidR="00755AD9">
        <w:t>25</w:t>
      </w:r>
      <w:r w:rsidR="00BB2803">
        <w:t xml:space="preserve"> год – </w:t>
      </w:r>
      <w:r w:rsidR="00755AD9">
        <w:t>518,6</w:t>
      </w:r>
      <w:r w:rsidR="00BB2803">
        <w:t xml:space="preserve"> тыс.</w:t>
      </w:r>
      <w:r w:rsidR="00E3316E">
        <w:t xml:space="preserve"> </w:t>
      </w:r>
      <w:r w:rsidR="00BB2803">
        <w:t>руб</w:t>
      </w:r>
      <w:r w:rsidR="00755AD9">
        <w:t>лей</w:t>
      </w:r>
      <w:r w:rsidR="00E3316E">
        <w:t>.</w:t>
      </w:r>
      <w:proofErr w:type="gramEnd"/>
      <w:r w:rsidR="00E3316E">
        <w:t xml:space="preserve"> </w:t>
      </w:r>
      <w:r w:rsidR="00BB2803" w:rsidRPr="00284FCA">
        <w:t>Рост данного вида налога связан с принятием на федеральном и областном уровнях мер по увеличению оплаты труда работников бюджетных учреждений, ростом минимального среднемесячного размера заработной плат</w:t>
      </w:r>
      <w:r w:rsidR="00E3316E">
        <w:t xml:space="preserve">ы, с ежегодной ее индексацией. </w:t>
      </w:r>
    </w:p>
    <w:p w:rsidR="00ED746F" w:rsidRDefault="00E3316E" w:rsidP="00E3316E">
      <w:pPr>
        <w:pStyle w:val="aa"/>
        <w:contextualSpacing/>
        <w:jc w:val="both"/>
      </w:pPr>
      <w:r>
        <w:t xml:space="preserve">         </w:t>
      </w:r>
      <w:proofErr w:type="gramStart"/>
      <w:r w:rsidR="00BB2803" w:rsidRPr="00E3316E">
        <w:rPr>
          <w:i/>
        </w:rPr>
        <w:t>Н</w:t>
      </w:r>
      <w:r w:rsidRPr="00E3316E">
        <w:rPr>
          <w:i/>
        </w:rPr>
        <w:t xml:space="preserve">алоги на товары (работы, услуги), </w:t>
      </w:r>
      <w:r w:rsidR="00BB2803" w:rsidRPr="00E3316E">
        <w:rPr>
          <w:i/>
        </w:rPr>
        <w:t>реализуемые на территории РФ</w:t>
      </w:r>
      <w:r w:rsidR="00BB2803">
        <w:rPr>
          <w:b/>
        </w:rPr>
        <w:t xml:space="preserve"> </w:t>
      </w:r>
      <w:r w:rsidR="00BB2803" w:rsidRPr="00D64C23">
        <w:t>прогнозируются</w:t>
      </w:r>
      <w:r w:rsidR="00BB2803">
        <w:t xml:space="preserve"> в сумме:</w:t>
      </w:r>
      <w:r>
        <w:t xml:space="preserve"> </w:t>
      </w:r>
      <w:r w:rsidR="00BB2803">
        <w:t>20</w:t>
      </w:r>
      <w:r>
        <w:t>2</w:t>
      </w:r>
      <w:r w:rsidR="00755AD9">
        <w:t>3</w:t>
      </w:r>
      <w:r w:rsidR="00BB2803">
        <w:t xml:space="preserve"> год – </w:t>
      </w:r>
      <w:r w:rsidR="00755AD9">
        <w:t>1098,8</w:t>
      </w:r>
      <w:r w:rsidR="00BB2803">
        <w:t xml:space="preserve"> тыс.</w:t>
      </w:r>
      <w:r>
        <w:t xml:space="preserve"> </w:t>
      </w:r>
      <w:r w:rsidR="00BB2803">
        <w:t>руб</w:t>
      </w:r>
      <w:r w:rsidR="00755AD9">
        <w:t>лей</w:t>
      </w:r>
      <w:r w:rsidR="00BB2803">
        <w:t>, 20</w:t>
      </w:r>
      <w:r>
        <w:t>2</w:t>
      </w:r>
      <w:r w:rsidR="00755AD9">
        <w:t>4</w:t>
      </w:r>
      <w:r w:rsidR="00BB2803">
        <w:t xml:space="preserve"> год- </w:t>
      </w:r>
      <w:r w:rsidR="00755AD9">
        <w:t>1153,3</w:t>
      </w:r>
      <w:r w:rsidR="00BB2803">
        <w:t xml:space="preserve"> тыс.</w:t>
      </w:r>
      <w:r>
        <w:t xml:space="preserve"> </w:t>
      </w:r>
      <w:r w:rsidR="00BB2803">
        <w:t>руб</w:t>
      </w:r>
      <w:r w:rsidR="00755AD9">
        <w:t>лей</w:t>
      </w:r>
      <w:r w:rsidR="00BB2803">
        <w:t>, 20</w:t>
      </w:r>
      <w:r w:rsidR="00755AD9">
        <w:t>25</w:t>
      </w:r>
      <w:r w:rsidR="00BB2803">
        <w:t xml:space="preserve"> год – </w:t>
      </w:r>
      <w:r w:rsidR="00755AD9">
        <w:t>1235,4</w:t>
      </w:r>
      <w:r w:rsidR="00BB2803">
        <w:t xml:space="preserve"> тыс.</w:t>
      </w:r>
      <w:r>
        <w:t xml:space="preserve"> </w:t>
      </w:r>
      <w:r w:rsidR="00BB2803">
        <w:t>руб</w:t>
      </w:r>
      <w:r w:rsidR="00755AD9">
        <w:t>лей</w:t>
      </w:r>
      <w:r>
        <w:t xml:space="preserve">. </w:t>
      </w:r>
      <w:proofErr w:type="gramEnd"/>
    </w:p>
    <w:p w:rsidR="00ED746F" w:rsidRDefault="00E3316E" w:rsidP="00ED746F">
      <w:pPr>
        <w:pStyle w:val="aa"/>
        <w:contextualSpacing/>
        <w:jc w:val="both"/>
      </w:pPr>
      <w:r>
        <w:t xml:space="preserve">        </w:t>
      </w:r>
      <w:r w:rsidR="00BB2803" w:rsidRPr="00284FCA">
        <w:t xml:space="preserve"> </w:t>
      </w:r>
      <w:r w:rsidR="00BB2803" w:rsidRPr="00E3316E">
        <w:rPr>
          <w:i/>
        </w:rPr>
        <w:t>Единый сельскохозяйственный налог</w:t>
      </w:r>
      <w:r w:rsidR="00BB2803" w:rsidRPr="00284FCA">
        <w:t xml:space="preserve"> </w:t>
      </w:r>
      <w:r w:rsidR="00BB2803">
        <w:t xml:space="preserve">прогнозируется </w:t>
      </w:r>
      <w:r w:rsidR="00070565">
        <w:t>на</w:t>
      </w:r>
      <w:r w:rsidR="00BB2803">
        <w:t xml:space="preserve"> 20</w:t>
      </w:r>
      <w:r>
        <w:t>2</w:t>
      </w:r>
      <w:r w:rsidR="00755AD9">
        <w:t>3</w:t>
      </w:r>
      <w:r w:rsidR="00BB2803">
        <w:t xml:space="preserve"> г</w:t>
      </w:r>
      <w:r w:rsidR="00755AD9">
        <w:t>од</w:t>
      </w:r>
      <w:r>
        <w:t xml:space="preserve"> </w:t>
      </w:r>
      <w:r w:rsidR="00755AD9">
        <w:t>–</w:t>
      </w:r>
      <w:r w:rsidR="00BB2803">
        <w:t xml:space="preserve"> </w:t>
      </w:r>
      <w:r w:rsidR="00755AD9">
        <w:t>17,9</w:t>
      </w:r>
      <w:r w:rsidR="00BB2803">
        <w:t xml:space="preserve"> тыс.</w:t>
      </w:r>
      <w:r>
        <w:t xml:space="preserve"> </w:t>
      </w:r>
      <w:r w:rsidR="00BB2803">
        <w:t>руб</w:t>
      </w:r>
      <w:r w:rsidR="00755AD9">
        <w:t>лей</w:t>
      </w:r>
      <w:r w:rsidR="00BB2803">
        <w:t>, 20</w:t>
      </w:r>
      <w:r>
        <w:t>2</w:t>
      </w:r>
      <w:r w:rsidR="00755AD9">
        <w:t>4</w:t>
      </w:r>
      <w:r w:rsidR="00BB2803">
        <w:t xml:space="preserve"> г</w:t>
      </w:r>
      <w:r w:rsidR="00755AD9">
        <w:t>од</w:t>
      </w:r>
      <w:r w:rsidR="00BB2803">
        <w:t xml:space="preserve"> -</w:t>
      </w:r>
      <w:r w:rsidR="00ED746F">
        <w:t>1</w:t>
      </w:r>
      <w:r w:rsidR="00070565">
        <w:t>8,4</w:t>
      </w:r>
      <w:r w:rsidR="00BB2803">
        <w:t xml:space="preserve"> тыс.</w:t>
      </w:r>
      <w:r w:rsidR="00ED746F">
        <w:t xml:space="preserve"> </w:t>
      </w:r>
      <w:r w:rsidR="00BB2803">
        <w:t>руб</w:t>
      </w:r>
      <w:r w:rsidR="00070565">
        <w:t>лей</w:t>
      </w:r>
      <w:r w:rsidR="00BB2803">
        <w:t>,  20</w:t>
      </w:r>
      <w:r>
        <w:t>2</w:t>
      </w:r>
      <w:r w:rsidR="00070565">
        <w:t>5</w:t>
      </w:r>
      <w:r w:rsidR="00BB2803">
        <w:t xml:space="preserve"> </w:t>
      </w:r>
      <w:r w:rsidR="00070565">
        <w:t>год</w:t>
      </w:r>
      <w:r w:rsidR="00BB2803">
        <w:t xml:space="preserve"> – </w:t>
      </w:r>
      <w:r w:rsidR="00070565">
        <w:t>19,1</w:t>
      </w:r>
      <w:r w:rsidR="00BB2803">
        <w:t xml:space="preserve"> тыс.</w:t>
      </w:r>
      <w:r w:rsidR="00ED746F">
        <w:t xml:space="preserve"> </w:t>
      </w:r>
      <w:r w:rsidR="00BB2803">
        <w:t>руб</w:t>
      </w:r>
      <w:r w:rsidR="00070565">
        <w:t>лей</w:t>
      </w:r>
      <w:r w:rsidR="00BB2803">
        <w:t>.</w:t>
      </w:r>
      <w:r w:rsidR="00ED746F" w:rsidRPr="00ED746F">
        <w:t xml:space="preserve"> </w:t>
      </w:r>
    </w:p>
    <w:p w:rsidR="00ED746F" w:rsidRDefault="00ED746F" w:rsidP="00ED746F">
      <w:pPr>
        <w:pStyle w:val="aa"/>
        <w:contextualSpacing/>
        <w:jc w:val="both"/>
      </w:pPr>
      <w:r>
        <w:t xml:space="preserve">         </w:t>
      </w:r>
      <w:r w:rsidRPr="00284FCA">
        <w:t xml:space="preserve">Поступление </w:t>
      </w:r>
      <w:r w:rsidRPr="00E3316E">
        <w:rPr>
          <w:i/>
        </w:rPr>
        <w:t>налога на имущество   физических лиц</w:t>
      </w:r>
      <w:r w:rsidRPr="00284FCA">
        <w:t xml:space="preserve"> составит:</w:t>
      </w:r>
      <w:r w:rsidR="00070565">
        <w:t xml:space="preserve"> 2023</w:t>
      </w:r>
      <w:r>
        <w:t xml:space="preserve"> год – </w:t>
      </w:r>
      <w:r w:rsidR="00070565">
        <w:t>29,1</w:t>
      </w:r>
      <w:r>
        <w:t xml:space="preserve"> тыс. руб</w:t>
      </w:r>
      <w:r w:rsidR="00070565">
        <w:t>лей</w:t>
      </w:r>
      <w:r>
        <w:t>,  202</w:t>
      </w:r>
      <w:r w:rsidR="00070565">
        <w:t>4</w:t>
      </w:r>
      <w:r>
        <w:t xml:space="preserve"> год – </w:t>
      </w:r>
      <w:r w:rsidR="00070565">
        <w:t>30,2</w:t>
      </w:r>
      <w:r>
        <w:t xml:space="preserve"> тыс.</w:t>
      </w:r>
      <w:r w:rsidR="00070565">
        <w:t xml:space="preserve"> </w:t>
      </w:r>
      <w:r>
        <w:t>руб</w:t>
      </w:r>
      <w:r w:rsidR="00070565">
        <w:t>лей</w:t>
      </w:r>
      <w:r>
        <w:t>, 202</w:t>
      </w:r>
      <w:r w:rsidR="00070565">
        <w:t>5</w:t>
      </w:r>
      <w:r>
        <w:t xml:space="preserve"> год – </w:t>
      </w:r>
      <w:r w:rsidR="00070565">
        <w:t>33,1</w:t>
      </w:r>
      <w:r w:rsidRPr="00284FCA">
        <w:t xml:space="preserve"> тыс</w:t>
      </w:r>
      <w:proofErr w:type="gramStart"/>
      <w:r w:rsidRPr="00284FCA">
        <w:t>.р</w:t>
      </w:r>
      <w:proofErr w:type="gramEnd"/>
      <w:r w:rsidRPr="00284FCA">
        <w:t>уб</w:t>
      </w:r>
      <w:r w:rsidR="00070565">
        <w:t>лей</w:t>
      </w:r>
      <w:r w:rsidRPr="00284FCA">
        <w:t>.</w:t>
      </w:r>
    </w:p>
    <w:p w:rsidR="00070565" w:rsidRDefault="00ED746F" w:rsidP="00070565">
      <w:pPr>
        <w:pStyle w:val="aa"/>
        <w:contextualSpacing/>
        <w:jc w:val="both"/>
      </w:pPr>
      <w:r>
        <w:t xml:space="preserve">       </w:t>
      </w:r>
      <w:r w:rsidR="00BB2803">
        <w:rPr>
          <w:b/>
        </w:rPr>
        <w:t xml:space="preserve"> </w:t>
      </w:r>
      <w:proofErr w:type="gramStart"/>
      <w:r w:rsidR="00BB2803" w:rsidRPr="00ED746F">
        <w:rPr>
          <w:i/>
        </w:rPr>
        <w:t>Земельный налог</w:t>
      </w:r>
      <w:r w:rsidR="00BB2803">
        <w:t xml:space="preserve"> </w:t>
      </w:r>
      <w:r>
        <w:t xml:space="preserve">в </w:t>
      </w:r>
      <w:r w:rsidR="00BB2803">
        <w:t>прогнозируе</w:t>
      </w:r>
      <w:r>
        <w:t>мом периоде составит</w:t>
      </w:r>
      <w:r w:rsidR="00BB2803">
        <w:t xml:space="preserve">: </w:t>
      </w:r>
      <w:r w:rsidR="00070565">
        <w:t>2023 год – 588,7 тыс. рублей,  2024 год – 588,7 тыс. рублей, 2025 год – 588,7</w:t>
      </w:r>
      <w:r w:rsidR="00070565" w:rsidRPr="00284FCA">
        <w:t xml:space="preserve"> тыс.</w:t>
      </w:r>
      <w:r w:rsidR="00070565">
        <w:t xml:space="preserve"> </w:t>
      </w:r>
      <w:r w:rsidR="00070565" w:rsidRPr="00284FCA">
        <w:t>руб</w:t>
      </w:r>
      <w:r w:rsidR="00070565">
        <w:t>лей</w:t>
      </w:r>
      <w:r w:rsidR="00070565" w:rsidRPr="00284FCA">
        <w:t>.</w:t>
      </w:r>
      <w:proofErr w:type="gramEnd"/>
    </w:p>
    <w:p w:rsidR="00DF3598" w:rsidRDefault="00DF3598" w:rsidP="00DF3598">
      <w:pPr>
        <w:pStyle w:val="aa"/>
        <w:contextualSpacing/>
        <w:jc w:val="both"/>
      </w:pPr>
      <w:r>
        <w:t xml:space="preserve">       </w:t>
      </w:r>
      <w:r w:rsidR="00BB2803" w:rsidRPr="00284FCA">
        <w:rPr>
          <w:b/>
        </w:rPr>
        <w:t xml:space="preserve"> </w:t>
      </w:r>
      <w:r w:rsidR="00070565" w:rsidRPr="00070565">
        <w:t>П</w:t>
      </w:r>
      <w:r w:rsidR="00BB2803" w:rsidRPr="00DF3598">
        <w:t xml:space="preserve">оступление </w:t>
      </w:r>
      <w:r w:rsidR="00BB2803" w:rsidRPr="00DF3598">
        <w:rPr>
          <w:i/>
        </w:rPr>
        <w:t>гос</w:t>
      </w:r>
      <w:r w:rsidR="00070565">
        <w:rPr>
          <w:i/>
        </w:rPr>
        <w:t xml:space="preserve">ударственной </w:t>
      </w:r>
      <w:r w:rsidR="00BB2803" w:rsidRPr="00DF3598">
        <w:rPr>
          <w:i/>
        </w:rPr>
        <w:t>пошлины</w:t>
      </w:r>
      <w:r w:rsidR="00070565">
        <w:t xml:space="preserve"> составит в</w:t>
      </w:r>
      <w:r>
        <w:t xml:space="preserve"> 202</w:t>
      </w:r>
      <w:r w:rsidR="00070565">
        <w:t>3</w:t>
      </w:r>
      <w:r w:rsidR="00BB2803">
        <w:t xml:space="preserve"> год</w:t>
      </w:r>
      <w:r w:rsidR="00070565">
        <w:t>у</w:t>
      </w:r>
      <w:r w:rsidR="00BB2803">
        <w:t xml:space="preserve"> </w:t>
      </w:r>
      <w:r w:rsidR="00070565">
        <w:t>3,0</w:t>
      </w:r>
      <w:r w:rsidR="00BB2803">
        <w:t xml:space="preserve"> </w:t>
      </w:r>
      <w:r>
        <w:t>тыс. руб</w:t>
      </w:r>
      <w:r w:rsidR="00070565">
        <w:t>лей</w:t>
      </w:r>
      <w:r>
        <w:t xml:space="preserve">, </w:t>
      </w:r>
      <w:r w:rsidR="00070565">
        <w:t xml:space="preserve">в </w:t>
      </w:r>
      <w:r w:rsidR="00BB2803">
        <w:t>20</w:t>
      </w:r>
      <w:r>
        <w:t>2</w:t>
      </w:r>
      <w:r w:rsidR="00070565">
        <w:t>4</w:t>
      </w:r>
      <w:r w:rsidR="00BB2803">
        <w:t xml:space="preserve"> </w:t>
      </w:r>
      <w:r w:rsidR="00BB2803" w:rsidRPr="00284FCA">
        <w:t>год</w:t>
      </w:r>
      <w:r w:rsidR="00070565">
        <w:t>у –</w:t>
      </w:r>
      <w:r w:rsidR="00BB2803" w:rsidRPr="00284FCA">
        <w:t xml:space="preserve"> </w:t>
      </w:r>
      <w:r w:rsidR="00070565">
        <w:t>3,2</w:t>
      </w:r>
      <w:r w:rsidR="00BB2803">
        <w:t xml:space="preserve"> тыс</w:t>
      </w:r>
      <w:proofErr w:type="gramStart"/>
      <w:r w:rsidR="00BB2803">
        <w:t>.р</w:t>
      </w:r>
      <w:proofErr w:type="gramEnd"/>
      <w:r w:rsidR="00BB2803">
        <w:t>уб</w:t>
      </w:r>
      <w:r w:rsidR="00070565">
        <w:t>лей</w:t>
      </w:r>
      <w:r w:rsidR="00BB2803">
        <w:t xml:space="preserve">, </w:t>
      </w:r>
      <w:r w:rsidR="00070565">
        <w:t xml:space="preserve">в </w:t>
      </w:r>
      <w:r w:rsidR="00BB2803">
        <w:t>20</w:t>
      </w:r>
      <w:r>
        <w:t>2</w:t>
      </w:r>
      <w:r w:rsidR="00070565">
        <w:t>5</w:t>
      </w:r>
      <w:r w:rsidR="00BB2803">
        <w:t xml:space="preserve"> год</w:t>
      </w:r>
      <w:r w:rsidR="00070565">
        <w:t>у</w:t>
      </w:r>
      <w:r w:rsidR="00BB2803">
        <w:t xml:space="preserve"> – </w:t>
      </w:r>
      <w:r w:rsidR="00070565">
        <w:t>3,2</w:t>
      </w:r>
      <w:r w:rsidR="00BB2803" w:rsidRPr="00284FCA">
        <w:t xml:space="preserve"> тыс.</w:t>
      </w:r>
      <w:r>
        <w:t xml:space="preserve"> </w:t>
      </w:r>
      <w:r w:rsidR="00BB2803" w:rsidRPr="00284FCA">
        <w:t>руб</w:t>
      </w:r>
      <w:r w:rsidR="00070565">
        <w:t>лей</w:t>
      </w:r>
      <w:r w:rsidR="00BB2803" w:rsidRPr="00284FCA">
        <w:t>.</w:t>
      </w:r>
    </w:p>
    <w:p w:rsidR="00070565" w:rsidRDefault="00DF3598" w:rsidP="00070565">
      <w:pPr>
        <w:pStyle w:val="aa"/>
        <w:contextualSpacing/>
        <w:jc w:val="both"/>
      </w:pPr>
      <w:r>
        <w:t xml:space="preserve">       </w:t>
      </w:r>
      <w:r w:rsidR="00BB2803" w:rsidRPr="00DF3598">
        <w:rPr>
          <w:i/>
        </w:rPr>
        <w:t xml:space="preserve">Доходы от сдачи в аренду </w:t>
      </w:r>
      <w:r>
        <w:rPr>
          <w:i/>
        </w:rPr>
        <w:t>земельных участков</w:t>
      </w:r>
      <w:r>
        <w:t>, находящихся в собственности сельского поселения,</w:t>
      </w:r>
      <w:r w:rsidR="00BB2803" w:rsidRPr="00284FCA">
        <w:rPr>
          <w:b/>
        </w:rPr>
        <w:t xml:space="preserve"> </w:t>
      </w:r>
      <w:r w:rsidR="00BB2803">
        <w:t xml:space="preserve">составят в </w:t>
      </w:r>
      <w:r w:rsidR="00070565">
        <w:t xml:space="preserve"> 2023 году 488,8 тыс. рублей, в 2024 </w:t>
      </w:r>
      <w:r w:rsidR="00070565" w:rsidRPr="00284FCA">
        <w:t>год</w:t>
      </w:r>
      <w:r w:rsidR="00070565">
        <w:t>у –</w:t>
      </w:r>
      <w:r w:rsidR="00070565" w:rsidRPr="00284FCA">
        <w:t xml:space="preserve"> </w:t>
      </w:r>
      <w:r w:rsidR="00070565">
        <w:t>488,8 тыс</w:t>
      </w:r>
      <w:proofErr w:type="gramStart"/>
      <w:r w:rsidR="00070565">
        <w:t>.р</w:t>
      </w:r>
      <w:proofErr w:type="gramEnd"/>
      <w:r w:rsidR="00070565">
        <w:t>ублей, в 2025 году – 488,8</w:t>
      </w:r>
      <w:r w:rsidR="00070565" w:rsidRPr="00284FCA">
        <w:t xml:space="preserve"> тыс.</w:t>
      </w:r>
      <w:r w:rsidR="00070565">
        <w:t xml:space="preserve"> </w:t>
      </w:r>
      <w:r w:rsidR="00070565" w:rsidRPr="00284FCA">
        <w:t>руб</w:t>
      </w:r>
      <w:r w:rsidR="00070565">
        <w:t>лей</w:t>
      </w:r>
      <w:r w:rsidR="00070565" w:rsidRPr="00284FCA">
        <w:t>.</w:t>
      </w:r>
    </w:p>
    <w:p w:rsidR="00A6380E" w:rsidRDefault="00DF3598" w:rsidP="00A6380E">
      <w:pPr>
        <w:pStyle w:val="aa"/>
        <w:contextualSpacing/>
        <w:jc w:val="both"/>
      </w:pPr>
      <w:r>
        <w:t xml:space="preserve">       </w:t>
      </w:r>
      <w:r>
        <w:rPr>
          <w:i/>
        </w:rPr>
        <w:t>Доходы от оказания платных услуг</w:t>
      </w:r>
      <w:r>
        <w:t xml:space="preserve"> прогнозируются </w:t>
      </w:r>
      <w:r w:rsidR="00A6380E">
        <w:t>на 2023 год в сумме 15,0 тыс. рублей, 2024 год -15,0 тыс. рублей,  2025 год – 15,0 тыс. рублей.</w:t>
      </w:r>
      <w:r w:rsidR="00A6380E" w:rsidRPr="00ED746F">
        <w:t xml:space="preserve"> </w:t>
      </w:r>
    </w:p>
    <w:p w:rsidR="00485702" w:rsidRPr="002310BC" w:rsidRDefault="002310BC" w:rsidP="000359D1">
      <w:pPr>
        <w:pStyle w:val="aa"/>
        <w:contextualSpacing/>
        <w:jc w:val="both"/>
      </w:pPr>
      <w:r>
        <w:t xml:space="preserve">        Поступление </w:t>
      </w:r>
      <w:r w:rsidRPr="002310BC">
        <w:rPr>
          <w:i/>
        </w:rPr>
        <w:t>штрафов</w:t>
      </w:r>
      <w:r>
        <w:t xml:space="preserve"> в бюджет сельского поселения в 202</w:t>
      </w:r>
      <w:r w:rsidR="00A6380E">
        <w:t>3</w:t>
      </w:r>
      <w:r>
        <w:t xml:space="preserve"> год</w:t>
      </w:r>
      <w:r w:rsidR="00A6380E">
        <w:t>у</w:t>
      </w:r>
      <w:r>
        <w:t xml:space="preserve"> планируется в сумме </w:t>
      </w:r>
      <w:r w:rsidR="00A6380E">
        <w:t>4</w:t>
      </w:r>
      <w:r>
        <w:t>,0 тыс. руб</w:t>
      </w:r>
      <w:r w:rsidR="00A6380E">
        <w:t>лей, в 2024 году -2,0 тыс. рублей,  в 2025 году – 2,0 тыс. рублей.</w:t>
      </w:r>
    </w:p>
    <w:p w:rsidR="00485702" w:rsidRDefault="00EF4C2C" w:rsidP="00035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2C">
        <w:rPr>
          <w:rFonts w:ascii="Times New Roman" w:hAnsi="Times New Roman" w:cs="Times New Roman"/>
          <w:b/>
          <w:sz w:val="24"/>
          <w:szCs w:val="24"/>
        </w:rPr>
        <w:t>Развитие социальной сферы</w:t>
      </w:r>
    </w:p>
    <w:p w:rsidR="00BA5AB5" w:rsidRDefault="00BA5AB5" w:rsidP="00BA5AB5">
      <w:pPr>
        <w:pStyle w:val="af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5AB5">
        <w:rPr>
          <w:rFonts w:ascii="Times New Roman" w:hAnsi="Times New Roman"/>
          <w:sz w:val="24"/>
          <w:szCs w:val="24"/>
        </w:rPr>
        <w:t xml:space="preserve">Социальная сфера – это </w:t>
      </w:r>
      <w:r w:rsidRPr="00BA5A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здравоохранени</w:t>
      </w:r>
      <w:r w:rsidR="00E652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е, </w:t>
      </w:r>
      <w:r w:rsidR="00E6520C" w:rsidRPr="00BA5A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культура</w:t>
      </w:r>
      <w:r w:rsidR="00E652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6520C" w:rsidRDefault="00E6520C" w:rsidP="00BA5AB5">
      <w:pPr>
        <w:pStyle w:val="af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5AB5" w:rsidRPr="00EF4C2C" w:rsidRDefault="00BA5AB5" w:rsidP="00BA5A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C2C">
        <w:rPr>
          <w:rFonts w:ascii="Times New Roman" w:hAnsi="Times New Roman" w:cs="Times New Roman"/>
          <w:b/>
          <w:i/>
          <w:sz w:val="24"/>
          <w:szCs w:val="24"/>
        </w:rPr>
        <w:t>Социальная защита</w:t>
      </w:r>
    </w:p>
    <w:p w:rsidR="00BA5AB5" w:rsidRDefault="00BA5AB5" w:rsidP="00BA5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4C2C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4C2C">
        <w:rPr>
          <w:rFonts w:ascii="Times New Roman" w:hAnsi="Times New Roman" w:cs="Times New Roman"/>
          <w:sz w:val="24"/>
          <w:szCs w:val="24"/>
        </w:rPr>
        <w:t xml:space="preserve">поселения работает в тесном контакте  с комитетом по социальной защите населения, обслуживание  одиноких престарелых граждан осуществляется  работниками  комитета, проживающими на территории </w:t>
      </w:r>
      <w:r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EF4C2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5AB5" w:rsidRDefault="00EF4C2C" w:rsidP="00EF4C2C">
      <w:pPr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b/>
          <w:i/>
          <w:sz w:val="24"/>
          <w:szCs w:val="24"/>
        </w:rPr>
        <w:t>Образование.</w:t>
      </w:r>
    </w:p>
    <w:p w:rsidR="001B4357" w:rsidRDefault="00BA5AB5" w:rsidP="003453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4357" w:rsidRPr="001B4357">
        <w:rPr>
          <w:rFonts w:ascii="Times New Roman" w:hAnsi="Times New Roman" w:cs="Times New Roman"/>
          <w:sz w:val="24"/>
          <w:szCs w:val="24"/>
        </w:rPr>
        <w:t xml:space="preserve">Дошкольное образование в </w:t>
      </w:r>
      <w:r w:rsidR="001B4357">
        <w:rPr>
          <w:rFonts w:ascii="Times New Roman" w:hAnsi="Times New Roman" w:cs="Times New Roman"/>
          <w:sz w:val="24"/>
          <w:szCs w:val="24"/>
        </w:rPr>
        <w:t>Верхнебалыклейском</w:t>
      </w:r>
      <w:r w:rsidR="001B4357" w:rsidRPr="001B4357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1B4357">
        <w:rPr>
          <w:rFonts w:ascii="Times New Roman" w:hAnsi="Times New Roman" w:cs="Times New Roman"/>
          <w:sz w:val="24"/>
          <w:szCs w:val="24"/>
        </w:rPr>
        <w:t>представляе</w:t>
      </w:r>
      <w:r w:rsidR="001B4357" w:rsidRPr="001B4357">
        <w:rPr>
          <w:rFonts w:ascii="Times New Roman" w:hAnsi="Times New Roman" w:cs="Times New Roman"/>
          <w:sz w:val="24"/>
          <w:szCs w:val="24"/>
        </w:rPr>
        <w:t xml:space="preserve">т    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детский сад МДОУ  </w:t>
      </w:r>
      <w:r w:rsidR="00485702">
        <w:rPr>
          <w:rFonts w:ascii="Times New Roman" w:hAnsi="Times New Roman" w:cs="Times New Roman"/>
          <w:sz w:val="24"/>
          <w:szCs w:val="24"/>
        </w:rPr>
        <w:t>Верхнебалыклейский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 детский сад «Коло</w:t>
      </w:r>
      <w:r w:rsidR="00485702">
        <w:rPr>
          <w:rFonts w:ascii="Times New Roman" w:hAnsi="Times New Roman" w:cs="Times New Roman"/>
          <w:sz w:val="24"/>
          <w:szCs w:val="24"/>
        </w:rPr>
        <w:t>кольчик</w:t>
      </w:r>
      <w:r w:rsidR="00A31205">
        <w:rPr>
          <w:rFonts w:ascii="Times New Roman" w:hAnsi="Times New Roman" w:cs="Times New Roman"/>
          <w:sz w:val="24"/>
          <w:szCs w:val="24"/>
        </w:rPr>
        <w:t xml:space="preserve">», 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 </w:t>
      </w:r>
      <w:r w:rsidR="00A31205">
        <w:rPr>
          <w:rFonts w:ascii="Times New Roman" w:hAnsi="Times New Roman"/>
          <w:sz w:val="24"/>
          <w:szCs w:val="24"/>
        </w:rPr>
        <w:t>осуществляющий</w:t>
      </w:r>
      <w:r w:rsidR="00A31205" w:rsidRPr="00A31205">
        <w:rPr>
          <w:rFonts w:ascii="Times New Roman" w:hAnsi="Times New Roman"/>
          <w:sz w:val="24"/>
          <w:szCs w:val="24"/>
        </w:rPr>
        <w:t xml:space="preserve"> воспитание, обучение и развитие детей от </w:t>
      </w:r>
      <w:r w:rsidR="00A31205">
        <w:rPr>
          <w:rFonts w:ascii="Times New Roman" w:hAnsi="Times New Roman"/>
          <w:sz w:val="24"/>
          <w:szCs w:val="24"/>
        </w:rPr>
        <w:t>1,5</w:t>
      </w:r>
      <w:r w:rsidR="00A31205" w:rsidRPr="00A31205">
        <w:rPr>
          <w:rFonts w:ascii="Times New Roman" w:hAnsi="Times New Roman"/>
          <w:sz w:val="24"/>
          <w:szCs w:val="24"/>
        </w:rPr>
        <w:t xml:space="preserve"> до 7-и лет</w:t>
      </w:r>
      <w:r w:rsidR="00A31205">
        <w:rPr>
          <w:rFonts w:ascii="Times New Roman" w:hAnsi="Times New Roman"/>
          <w:sz w:val="24"/>
          <w:szCs w:val="24"/>
        </w:rPr>
        <w:t>.</w:t>
      </w:r>
      <w:r w:rsidR="00A31205" w:rsidRPr="00A31205">
        <w:rPr>
          <w:rFonts w:ascii="Times New Roman" w:hAnsi="Times New Roman"/>
          <w:sz w:val="24"/>
          <w:szCs w:val="24"/>
        </w:rPr>
        <w:t xml:space="preserve"> </w:t>
      </w:r>
      <w:r w:rsidR="00D7288A">
        <w:rPr>
          <w:rFonts w:ascii="Times New Roman" w:hAnsi="Times New Roman" w:cs="Times New Roman"/>
          <w:sz w:val="24"/>
          <w:szCs w:val="24"/>
        </w:rPr>
        <w:t>Численность</w:t>
      </w:r>
      <w:r w:rsidR="001B435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7288A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A25DDF">
        <w:rPr>
          <w:rFonts w:ascii="Times New Roman" w:hAnsi="Times New Roman" w:cs="Times New Roman"/>
          <w:sz w:val="24"/>
          <w:szCs w:val="24"/>
        </w:rPr>
        <w:t>до 7</w:t>
      </w:r>
      <w:r w:rsidR="00D7288A">
        <w:rPr>
          <w:rFonts w:ascii="Times New Roman" w:hAnsi="Times New Roman" w:cs="Times New Roman"/>
          <w:sz w:val="24"/>
          <w:szCs w:val="24"/>
        </w:rPr>
        <w:t xml:space="preserve"> лет</w:t>
      </w:r>
      <w:r w:rsidR="001B4357" w:rsidRPr="001B4357">
        <w:rPr>
          <w:rFonts w:ascii="Times New Roman" w:hAnsi="Times New Roman" w:cs="Times New Roman"/>
          <w:sz w:val="24"/>
          <w:szCs w:val="24"/>
        </w:rPr>
        <w:t>,</w:t>
      </w:r>
      <w:r w:rsidR="001B4357">
        <w:rPr>
          <w:rFonts w:ascii="Times New Roman" w:hAnsi="Times New Roman" w:cs="Times New Roman"/>
          <w:sz w:val="24"/>
          <w:szCs w:val="24"/>
        </w:rPr>
        <w:t xml:space="preserve"> </w:t>
      </w:r>
      <w:r w:rsidR="001B4357" w:rsidRPr="001B4357">
        <w:rPr>
          <w:rFonts w:ascii="Times New Roman" w:hAnsi="Times New Roman" w:cs="Times New Roman"/>
          <w:sz w:val="24"/>
          <w:szCs w:val="24"/>
        </w:rPr>
        <w:t>посещающих детски</w:t>
      </w:r>
      <w:r w:rsidR="001B4357">
        <w:rPr>
          <w:rFonts w:ascii="Times New Roman" w:hAnsi="Times New Roman" w:cs="Times New Roman"/>
          <w:sz w:val="24"/>
          <w:szCs w:val="24"/>
        </w:rPr>
        <w:t>й</w:t>
      </w:r>
      <w:r w:rsidR="00A6380E">
        <w:rPr>
          <w:rFonts w:ascii="Times New Roman" w:hAnsi="Times New Roman" w:cs="Times New Roman"/>
          <w:sz w:val="24"/>
          <w:szCs w:val="24"/>
        </w:rPr>
        <w:t xml:space="preserve"> сад, составила 62 </w:t>
      </w:r>
      <w:r w:rsidR="001B4357" w:rsidRPr="001B4357">
        <w:rPr>
          <w:rFonts w:ascii="Times New Roman" w:hAnsi="Times New Roman" w:cs="Times New Roman"/>
          <w:sz w:val="24"/>
          <w:szCs w:val="24"/>
        </w:rPr>
        <w:t>человек</w:t>
      </w:r>
      <w:r w:rsidR="000D68E8">
        <w:rPr>
          <w:rFonts w:ascii="Times New Roman" w:hAnsi="Times New Roman" w:cs="Times New Roman"/>
          <w:sz w:val="24"/>
          <w:szCs w:val="24"/>
        </w:rPr>
        <w:t>а</w:t>
      </w:r>
      <w:r w:rsidR="001B4357">
        <w:rPr>
          <w:rFonts w:ascii="Times New Roman" w:hAnsi="Times New Roman" w:cs="Times New Roman"/>
          <w:sz w:val="24"/>
          <w:szCs w:val="24"/>
        </w:rPr>
        <w:t>.</w:t>
      </w:r>
    </w:p>
    <w:p w:rsidR="00E83082" w:rsidRPr="00E83082" w:rsidRDefault="001B4357" w:rsidP="003453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57">
        <w:rPr>
          <w:rFonts w:ascii="Times New Roman" w:hAnsi="Times New Roman" w:cs="Times New Roman"/>
          <w:sz w:val="24"/>
          <w:szCs w:val="24"/>
        </w:rPr>
        <w:t xml:space="preserve">        Систем</w:t>
      </w:r>
      <w:r w:rsidR="00E83082">
        <w:rPr>
          <w:rFonts w:ascii="Times New Roman" w:hAnsi="Times New Roman" w:cs="Times New Roman"/>
          <w:sz w:val="24"/>
          <w:szCs w:val="24"/>
        </w:rPr>
        <w:t>у</w:t>
      </w:r>
      <w:r w:rsidRPr="001B4357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E83082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1B4357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E83082">
        <w:rPr>
          <w:rFonts w:ascii="Times New Roman" w:hAnsi="Times New Roman" w:cs="Times New Roman"/>
          <w:sz w:val="24"/>
          <w:szCs w:val="24"/>
        </w:rPr>
        <w:t>1 средняя общеобразовательная</w:t>
      </w:r>
      <w:r w:rsidRPr="001B4357">
        <w:rPr>
          <w:rFonts w:ascii="Times New Roman" w:hAnsi="Times New Roman" w:cs="Times New Roman"/>
          <w:sz w:val="24"/>
          <w:szCs w:val="24"/>
        </w:rPr>
        <w:t xml:space="preserve">  школ</w:t>
      </w:r>
      <w:r w:rsidR="00E83082">
        <w:rPr>
          <w:rFonts w:ascii="Times New Roman" w:hAnsi="Times New Roman" w:cs="Times New Roman"/>
          <w:sz w:val="24"/>
          <w:szCs w:val="24"/>
        </w:rPr>
        <w:t>а</w:t>
      </w:r>
      <w:r w:rsidRPr="001B4357">
        <w:rPr>
          <w:rFonts w:ascii="Times New Roman" w:hAnsi="Times New Roman" w:cs="Times New Roman"/>
          <w:sz w:val="24"/>
          <w:szCs w:val="24"/>
        </w:rPr>
        <w:t xml:space="preserve">  </w:t>
      </w:r>
      <w:r w:rsidR="00E83082" w:rsidRPr="00EF4C2C">
        <w:rPr>
          <w:rFonts w:ascii="Times New Roman" w:hAnsi="Times New Roman" w:cs="Times New Roman"/>
          <w:sz w:val="24"/>
          <w:szCs w:val="24"/>
        </w:rPr>
        <w:t xml:space="preserve">МКОУ </w:t>
      </w:r>
      <w:r w:rsidR="00E83082">
        <w:rPr>
          <w:rFonts w:ascii="Times New Roman" w:hAnsi="Times New Roman" w:cs="Times New Roman"/>
          <w:sz w:val="24"/>
          <w:szCs w:val="24"/>
        </w:rPr>
        <w:t>Верхнебалыклейская СШ.</w:t>
      </w:r>
      <w:r w:rsidR="004676CC">
        <w:rPr>
          <w:rFonts w:ascii="Times New Roman" w:hAnsi="Times New Roman" w:cs="Times New Roman"/>
          <w:sz w:val="24"/>
          <w:szCs w:val="24"/>
        </w:rPr>
        <w:t xml:space="preserve"> Ч</w:t>
      </w:r>
      <w:r w:rsidR="00E83082" w:rsidRPr="00EF4C2C">
        <w:rPr>
          <w:rFonts w:ascii="Times New Roman" w:hAnsi="Times New Roman" w:cs="Times New Roman"/>
          <w:sz w:val="24"/>
          <w:szCs w:val="24"/>
        </w:rPr>
        <w:t xml:space="preserve">исленность обучающихся – </w:t>
      </w:r>
      <w:r w:rsidR="00A6380E">
        <w:rPr>
          <w:rFonts w:ascii="Times New Roman" w:hAnsi="Times New Roman" w:cs="Times New Roman"/>
          <w:sz w:val="24"/>
          <w:szCs w:val="24"/>
        </w:rPr>
        <w:t xml:space="preserve">146 </w:t>
      </w:r>
      <w:r w:rsidR="00E83082" w:rsidRPr="00EF4C2C">
        <w:rPr>
          <w:rFonts w:ascii="Times New Roman" w:hAnsi="Times New Roman" w:cs="Times New Roman"/>
          <w:sz w:val="24"/>
          <w:szCs w:val="24"/>
        </w:rPr>
        <w:t>чел</w:t>
      </w:r>
      <w:r w:rsidR="00E83082">
        <w:rPr>
          <w:rFonts w:ascii="Times New Roman" w:hAnsi="Times New Roman" w:cs="Times New Roman"/>
          <w:sz w:val="24"/>
          <w:szCs w:val="24"/>
        </w:rPr>
        <w:t>овек</w:t>
      </w:r>
      <w:r w:rsidR="00E83082" w:rsidRPr="00EF4C2C">
        <w:rPr>
          <w:rFonts w:ascii="Times New Roman" w:hAnsi="Times New Roman" w:cs="Times New Roman"/>
          <w:sz w:val="24"/>
          <w:szCs w:val="24"/>
        </w:rPr>
        <w:t xml:space="preserve">. </w:t>
      </w:r>
      <w:r w:rsidR="00E83082">
        <w:rPr>
          <w:rFonts w:ascii="Times New Roman" w:hAnsi="Times New Roman" w:cs="Times New Roman"/>
          <w:sz w:val="24"/>
          <w:szCs w:val="24"/>
        </w:rPr>
        <w:t>В  школе</w:t>
      </w:r>
      <w:r w:rsidR="00E83082" w:rsidRPr="00E83082">
        <w:rPr>
          <w:rFonts w:ascii="Times New Roman" w:hAnsi="Times New Roman" w:cs="Times New Roman"/>
          <w:sz w:val="24"/>
          <w:szCs w:val="24"/>
        </w:rPr>
        <w:t xml:space="preserve"> 100 процентов учащихся </w:t>
      </w:r>
      <w:proofErr w:type="gramStart"/>
      <w:r w:rsidR="00E83082" w:rsidRPr="00E83082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E83082" w:rsidRPr="00E83082">
        <w:rPr>
          <w:rFonts w:ascii="Times New Roman" w:hAnsi="Times New Roman" w:cs="Times New Roman"/>
          <w:sz w:val="24"/>
          <w:szCs w:val="24"/>
        </w:rPr>
        <w:t xml:space="preserve"> горячим питанием. </w:t>
      </w:r>
    </w:p>
    <w:p w:rsidR="00E83082" w:rsidRDefault="0034539E" w:rsidP="003453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3082" w:rsidRPr="00E83082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организации  летнего отдыха </w:t>
      </w:r>
      <w:r w:rsidR="00E83082">
        <w:rPr>
          <w:rFonts w:ascii="Times New Roman" w:hAnsi="Times New Roman" w:cs="Times New Roman"/>
          <w:sz w:val="24"/>
          <w:szCs w:val="24"/>
        </w:rPr>
        <w:t>д</w:t>
      </w:r>
      <w:r w:rsidR="00E83082" w:rsidRPr="00E83082">
        <w:rPr>
          <w:rFonts w:ascii="Times New Roman" w:hAnsi="Times New Roman" w:cs="Times New Roman"/>
          <w:sz w:val="24"/>
          <w:szCs w:val="24"/>
        </w:rPr>
        <w:t>ля детей младшего школьного возраста на базе  школ</w:t>
      </w:r>
      <w:r w:rsidR="00E83082">
        <w:rPr>
          <w:rFonts w:ascii="Times New Roman" w:hAnsi="Times New Roman" w:cs="Times New Roman"/>
          <w:sz w:val="24"/>
          <w:szCs w:val="24"/>
        </w:rPr>
        <w:t>ы</w:t>
      </w:r>
      <w:r w:rsidR="00E83082" w:rsidRPr="00E83082">
        <w:rPr>
          <w:rFonts w:ascii="Times New Roman" w:hAnsi="Times New Roman" w:cs="Times New Roman"/>
          <w:sz w:val="24"/>
          <w:szCs w:val="24"/>
        </w:rPr>
        <w:t xml:space="preserve">  ежегодно организуются летние оздоровительные площадки.  </w:t>
      </w:r>
    </w:p>
    <w:p w:rsidR="00BD6D89" w:rsidRPr="00EF4C2C" w:rsidRDefault="00BD6D89" w:rsidP="00345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C2C" w:rsidRPr="00EF4C2C" w:rsidRDefault="00EF4C2C" w:rsidP="00EF4C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C2C">
        <w:rPr>
          <w:rFonts w:ascii="Times New Roman" w:hAnsi="Times New Roman" w:cs="Times New Roman"/>
          <w:b/>
          <w:i/>
          <w:sz w:val="24"/>
          <w:szCs w:val="24"/>
        </w:rPr>
        <w:t>Здравоохранение</w:t>
      </w:r>
    </w:p>
    <w:p w:rsidR="0034539E" w:rsidRPr="0034539E" w:rsidRDefault="00485702" w:rsidP="0034539E">
      <w:pPr>
        <w:pStyle w:val="af2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539E">
        <w:rPr>
          <w:color w:val="000000"/>
          <w:sz w:val="28"/>
          <w:szCs w:val="28"/>
        </w:rPr>
        <w:t xml:space="preserve"> </w:t>
      </w:r>
      <w:r w:rsidR="0034539E" w:rsidRPr="0034539E">
        <w:rPr>
          <w:color w:val="000000"/>
          <w:sz w:val="24"/>
          <w:szCs w:val="24"/>
        </w:rPr>
        <w:t xml:space="preserve">Развитие здравоохранения  </w:t>
      </w:r>
      <w:r w:rsidR="0034539E">
        <w:rPr>
          <w:sz w:val="24"/>
          <w:szCs w:val="24"/>
        </w:rPr>
        <w:t>Верхнебалыклейского</w:t>
      </w:r>
      <w:r w:rsidR="0034539E" w:rsidRPr="0034539E">
        <w:rPr>
          <w:color w:val="000000"/>
          <w:sz w:val="24"/>
          <w:szCs w:val="24"/>
        </w:rPr>
        <w:t xml:space="preserve"> сельского поселения в прогнозируемом периоде ориентировано на последовательное создание необходимых условий для удовлетворения минимальных потребностей всех групп населения в медицинских услугах, повышение доступности населения к получению гарантированных медицинских услуг, повышение качества предоставляемых медицинских услуг, преодоление проблем функционирования и кадрового обеспечения сферы здравоохранения.</w:t>
      </w:r>
    </w:p>
    <w:p w:rsidR="00E6520C" w:rsidRPr="00EC2280" w:rsidRDefault="0034539E" w:rsidP="0034539E">
      <w:pPr>
        <w:pStyle w:val="af2"/>
        <w:spacing w:line="276" w:lineRule="auto"/>
        <w:jc w:val="both"/>
        <w:rPr>
          <w:color w:val="000000"/>
          <w:sz w:val="24"/>
          <w:szCs w:val="24"/>
        </w:rPr>
      </w:pPr>
      <w:r w:rsidRPr="00EC2280">
        <w:rPr>
          <w:color w:val="000000"/>
          <w:sz w:val="24"/>
          <w:szCs w:val="24"/>
        </w:rPr>
        <w:t xml:space="preserve">        </w:t>
      </w:r>
      <w:r w:rsidR="00EF4C2C" w:rsidRPr="00EC2280">
        <w:rPr>
          <w:sz w:val="24"/>
          <w:szCs w:val="24"/>
        </w:rPr>
        <w:t>Н</w:t>
      </w:r>
      <w:r w:rsidR="00FA4831" w:rsidRPr="00EC2280">
        <w:rPr>
          <w:sz w:val="24"/>
          <w:szCs w:val="24"/>
        </w:rPr>
        <w:t xml:space="preserve">а территории поселения </w:t>
      </w:r>
      <w:r w:rsidRPr="00EC2280">
        <w:rPr>
          <w:color w:val="000000"/>
          <w:sz w:val="24"/>
          <w:szCs w:val="24"/>
        </w:rPr>
        <w:t>функционирует</w:t>
      </w:r>
      <w:r w:rsidR="00FA4831" w:rsidRPr="00EC2280">
        <w:rPr>
          <w:sz w:val="24"/>
          <w:szCs w:val="24"/>
        </w:rPr>
        <w:t xml:space="preserve"> ГБУЗ Быковская ЦРБ Верхнебалыклейская участковая больница</w:t>
      </w:r>
      <w:r w:rsidR="00EF4C2C" w:rsidRPr="00EC2280">
        <w:rPr>
          <w:sz w:val="24"/>
          <w:szCs w:val="24"/>
        </w:rPr>
        <w:t>.</w:t>
      </w:r>
      <w:r w:rsidR="00485702" w:rsidRPr="00EC2280">
        <w:rPr>
          <w:sz w:val="24"/>
          <w:szCs w:val="24"/>
        </w:rPr>
        <w:t xml:space="preserve"> </w:t>
      </w:r>
      <w:r w:rsidR="000D68E8">
        <w:rPr>
          <w:color w:val="000000"/>
          <w:spacing w:val="15"/>
          <w:sz w:val="24"/>
          <w:szCs w:val="24"/>
        </w:rPr>
        <w:t>В 2022</w:t>
      </w:r>
      <w:r w:rsidR="006F1DE6" w:rsidRPr="00EC2280">
        <w:rPr>
          <w:color w:val="000000"/>
          <w:spacing w:val="15"/>
          <w:sz w:val="24"/>
          <w:szCs w:val="24"/>
        </w:rPr>
        <w:t xml:space="preserve"> год</w:t>
      </w:r>
      <w:r w:rsidR="00D7288A" w:rsidRPr="00EC2280">
        <w:rPr>
          <w:color w:val="000000"/>
          <w:spacing w:val="15"/>
          <w:sz w:val="24"/>
          <w:szCs w:val="24"/>
        </w:rPr>
        <w:t>у</w:t>
      </w:r>
      <w:r w:rsidR="006F1DE6" w:rsidRPr="00EC2280">
        <w:rPr>
          <w:color w:val="000000"/>
          <w:spacing w:val="15"/>
          <w:sz w:val="24"/>
          <w:szCs w:val="24"/>
        </w:rPr>
        <w:t xml:space="preserve"> в учреждении здравоохранения </w:t>
      </w:r>
      <w:r w:rsidR="00EC2280">
        <w:rPr>
          <w:sz w:val="24"/>
          <w:szCs w:val="24"/>
        </w:rPr>
        <w:t>Верхнебалыклейского</w:t>
      </w:r>
      <w:r w:rsidR="006F1DE6" w:rsidRPr="00EC2280">
        <w:rPr>
          <w:color w:val="000000"/>
          <w:spacing w:val="15"/>
          <w:sz w:val="24"/>
          <w:szCs w:val="24"/>
        </w:rPr>
        <w:t xml:space="preserve"> </w:t>
      </w:r>
      <w:r w:rsidR="00EC2280" w:rsidRPr="0034539E">
        <w:rPr>
          <w:color w:val="000000"/>
          <w:sz w:val="24"/>
          <w:szCs w:val="24"/>
        </w:rPr>
        <w:t xml:space="preserve">сельского поселения </w:t>
      </w:r>
      <w:r w:rsidR="00EC2280">
        <w:rPr>
          <w:color w:val="000000"/>
          <w:spacing w:val="15"/>
          <w:sz w:val="24"/>
          <w:szCs w:val="24"/>
        </w:rPr>
        <w:t>работает 7 человек</w:t>
      </w:r>
      <w:r w:rsidR="006F1DE6" w:rsidRPr="00EC2280">
        <w:rPr>
          <w:color w:val="000000"/>
          <w:spacing w:val="15"/>
          <w:sz w:val="24"/>
          <w:szCs w:val="24"/>
        </w:rPr>
        <w:t>,</w:t>
      </w:r>
      <w:r w:rsidR="00BA5AB5" w:rsidRPr="00EC2280">
        <w:rPr>
          <w:color w:val="000000"/>
          <w:spacing w:val="15"/>
          <w:sz w:val="24"/>
          <w:szCs w:val="24"/>
        </w:rPr>
        <w:t xml:space="preserve"> в том числе</w:t>
      </w:r>
      <w:r w:rsidR="006F1DE6" w:rsidRPr="00EC2280">
        <w:rPr>
          <w:color w:val="000000"/>
          <w:spacing w:val="15"/>
          <w:sz w:val="24"/>
          <w:szCs w:val="24"/>
        </w:rPr>
        <w:t xml:space="preserve">  1 врач-педиатр</w:t>
      </w:r>
      <w:r w:rsidR="00CD7F5D" w:rsidRPr="00EC2280">
        <w:rPr>
          <w:color w:val="000000"/>
          <w:spacing w:val="15"/>
          <w:sz w:val="24"/>
          <w:szCs w:val="24"/>
        </w:rPr>
        <w:t xml:space="preserve"> и 1 врач-терапевт.  </w:t>
      </w:r>
      <w:r w:rsidR="006F1DE6" w:rsidRPr="00EC2280">
        <w:rPr>
          <w:color w:val="000000"/>
          <w:spacing w:val="15"/>
          <w:sz w:val="24"/>
          <w:szCs w:val="24"/>
        </w:rPr>
        <w:t xml:space="preserve"> </w:t>
      </w:r>
    </w:p>
    <w:p w:rsidR="0034539E" w:rsidRDefault="0034539E" w:rsidP="00E6520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520C" w:rsidRDefault="00EF4C2C" w:rsidP="00E6520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702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="00E6520C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4539E" w:rsidRDefault="0034539E" w:rsidP="00E6520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AFB" w:rsidRPr="00A53AFB" w:rsidRDefault="0034539E" w:rsidP="00A53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520C" w:rsidRPr="00E6520C">
        <w:rPr>
          <w:rFonts w:ascii="Times New Roman" w:hAnsi="Times New Roman" w:cs="Times New Roman"/>
          <w:sz w:val="24"/>
          <w:szCs w:val="24"/>
        </w:rPr>
        <w:t>В прогнозируемом периоде стратегической целью в области культуры является обеспечение повышения уровня удовлетворения социальных и духовных потребностей населения.</w:t>
      </w:r>
      <w:r w:rsidR="00A53AFB">
        <w:rPr>
          <w:rFonts w:ascii="Times New Roman" w:hAnsi="Times New Roman" w:cs="Times New Roman"/>
          <w:sz w:val="24"/>
          <w:szCs w:val="24"/>
        </w:rPr>
        <w:t xml:space="preserve"> </w:t>
      </w:r>
      <w:r w:rsidR="00A53AFB" w:rsidRPr="00A53AFB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сохранения культурного потенциала </w:t>
      </w:r>
      <w:r w:rsidR="00A53AFB"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="00A53AFB" w:rsidRPr="00A53AF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 20</w:t>
      </w:r>
      <w:r w:rsidR="00A53A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D68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3AFB" w:rsidRPr="00A53AF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D68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3AFB" w:rsidRPr="00A53AFB">
        <w:rPr>
          <w:rFonts w:ascii="Times New Roman" w:hAnsi="Times New Roman" w:cs="Times New Roman"/>
          <w:color w:val="000000"/>
          <w:sz w:val="24"/>
          <w:szCs w:val="24"/>
        </w:rPr>
        <w:t xml:space="preserve"> годах ставятся следующие задачи и пути реализации:</w:t>
      </w:r>
    </w:p>
    <w:p w:rsidR="00A53AFB" w:rsidRDefault="00A53AFB" w:rsidP="00A53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C2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C2C">
        <w:rPr>
          <w:rFonts w:ascii="Times New Roman" w:hAnsi="Times New Roman" w:cs="Times New Roman"/>
          <w:sz w:val="24"/>
          <w:szCs w:val="24"/>
        </w:rPr>
        <w:t xml:space="preserve"> сохранение инфраструктуры объектов культурного наследия;</w:t>
      </w:r>
    </w:p>
    <w:p w:rsidR="00A53AFB" w:rsidRPr="00EF4C2C" w:rsidRDefault="00A53AFB" w:rsidP="00A53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F4C2C">
        <w:rPr>
          <w:rFonts w:ascii="Times New Roman" w:hAnsi="Times New Roman" w:cs="Times New Roman"/>
          <w:sz w:val="24"/>
          <w:szCs w:val="24"/>
        </w:rPr>
        <w:t>содействие в реализации гражданами прав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обеспечение  выполнения полномочий по организации досуга населения и библиотечному обслуживанию, создание единого информационного пространства, обеспечение свободного доступа граждан к информации, знаниям, культуре;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комплектование библиотечных фондов;</w:t>
      </w:r>
    </w:p>
    <w:p w:rsidR="00A53AFB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E1B">
        <w:rPr>
          <w:rFonts w:ascii="Times New Roman" w:hAnsi="Times New Roman" w:cs="Times New Roman"/>
          <w:sz w:val="24"/>
          <w:szCs w:val="24"/>
        </w:rPr>
        <w:t xml:space="preserve">участие в реализации государственных программ, </w:t>
      </w:r>
    </w:p>
    <w:p w:rsidR="00A53AFB" w:rsidRPr="00951E1B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E1B">
        <w:rPr>
          <w:rFonts w:ascii="Times New Roman" w:hAnsi="Times New Roman" w:cs="Times New Roman"/>
          <w:sz w:val="24"/>
          <w:szCs w:val="24"/>
        </w:rPr>
        <w:t>сохранение и развитие традиционной народной культуры,  во всем многообразии  её этнических особенностей;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развитие новых форм культурно - досуговой, библиотечной деятельности и любительского творчества;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внедрение новых информационных  технологий;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поддержка любительского художественного творчества и другой социальной активности населения;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участие в реализации районных программ;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участие коллективов самодеятельного народного творчества в районных, областных мероприятиях, фестивалях, конкурсах;</w:t>
      </w:r>
    </w:p>
    <w:p w:rsidR="00A53AFB" w:rsidRPr="00EF4C2C" w:rsidRDefault="00A53AFB" w:rsidP="00A53AFB">
      <w:pPr>
        <w:numPr>
          <w:ilvl w:val="0"/>
          <w:numId w:val="1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культуры.</w:t>
      </w:r>
    </w:p>
    <w:p w:rsidR="00A53AFB" w:rsidRPr="00A53AFB" w:rsidRDefault="00A53AFB" w:rsidP="00A53AFB">
      <w:pPr>
        <w:pStyle w:val="af2"/>
        <w:jc w:val="both"/>
        <w:rPr>
          <w:color w:val="000000"/>
          <w:sz w:val="24"/>
          <w:szCs w:val="24"/>
        </w:rPr>
      </w:pPr>
      <w:r w:rsidRPr="00A53AFB">
        <w:rPr>
          <w:color w:val="000000"/>
          <w:sz w:val="24"/>
          <w:szCs w:val="24"/>
        </w:rPr>
        <w:t xml:space="preserve">     Основные результаты культурной деятельности выражаются:</w:t>
      </w:r>
    </w:p>
    <w:p w:rsidR="00A53AFB" w:rsidRPr="00A53AFB" w:rsidRDefault="00A53AFB" w:rsidP="00A53AFB">
      <w:pPr>
        <w:pStyle w:val="af2"/>
        <w:widowControl/>
        <w:numPr>
          <w:ilvl w:val="0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A53AFB">
        <w:rPr>
          <w:color w:val="000000"/>
          <w:sz w:val="24"/>
          <w:szCs w:val="24"/>
        </w:rPr>
        <w:t>в доступности и расширении предложений населению культурных благ и информации в сфере культуры;</w:t>
      </w:r>
    </w:p>
    <w:p w:rsidR="006A309D" w:rsidRPr="006A309D" w:rsidRDefault="00A53AFB" w:rsidP="006A309D">
      <w:pPr>
        <w:pStyle w:val="af2"/>
        <w:widowControl/>
        <w:numPr>
          <w:ilvl w:val="0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A53AFB">
        <w:rPr>
          <w:color w:val="000000"/>
          <w:sz w:val="24"/>
          <w:szCs w:val="24"/>
        </w:rPr>
        <w:t>в создании благоприятных условий для творческой деятельности, освоении новых форм и направлений культурного обмена.</w:t>
      </w:r>
    </w:p>
    <w:p w:rsidR="00A53AFB" w:rsidRPr="00C826CE" w:rsidRDefault="00A53AFB" w:rsidP="006A309D">
      <w:pPr>
        <w:contextualSpacing/>
        <w:jc w:val="both"/>
        <w:rPr>
          <w:color w:val="000000"/>
          <w:sz w:val="24"/>
          <w:szCs w:val="24"/>
        </w:rPr>
      </w:pPr>
      <w:r w:rsidRPr="00A53AFB">
        <w:rPr>
          <w:color w:val="000000"/>
          <w:sz w:val="24"/>
          <w:szCs w:val="24"/>
        </w:rPr>
        <w:t xml:space="preserve"> </w:t>
      </w:r>
      <w:r w:rsidR="006A309D">
        <w:rPr>
          <w:color w:val="000000"/>
          <w:sz w:val="24"/>
          <w:szCs w:val="24"/>
        </w:rPr>
        <w:t xml:space="preserve">       </w:t>
      </w:r>
      <w:r w:rsidRPr="00A53AFB">
        <w:rPr>
          <w:color w:val="000000"/>
          <w:sz w:val="24"/>
          <w:szCs w:val="24"/>
        </w:rPr>
        <w:t xml:space="preserve"> 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A309D">
        <w:rPr>
          <w:rFonts w:ascii="Times New Roman" w:hAnsi="Times New Roman" w:cs="Times New Roman"/>
          <w:sz w:val="24"/>
          <w:szCs w:val="24"/>
        </w:rPr>
        <w:t>Верхнебалыклейского сельского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 </w:t>
      </w:r>
      <w:r w:rsidR="006A309D">
        <w:rPr>
          <w:rFonts w:ascii="Times New Roman" w:hAnsi="Times New Roman" w:cs="Times New Roman"/>
          <w:sz w:val="24"/>
          <w:szCs w:val="24"/>
        </w:rPr>
        <w:t>пос</w:t>
      </w:r>
      <w:r w:rsidR="006A309D" w:rsidRPr="00EF4C2C">
        <w:rPr>
          <w:rFonts w:ascii="Times New Roman" w:hAnsi="Times New Roman" w:cs="Times New Roman"/>
          <w:sz w:val="24"/>
          <w:szCs w:val="24"/>
        </w:rPr>
        <w:t>еления расположен</w:t>
      </w:r>
      <w:r w:rsidR="00C826CE">
        <w:rPr>
          <w:rFonts w:ascii="Times New Roman" w:hAnsi="Times New Roman" w:cs="Times New Roman"/>
          <w:sz w:val="24"/>
          <w:szCs w:val="24"/>
        </w:rPr>
        <w:t>ы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 </w:t>
      </w:r>
      <w:r w:rsidR="006A309D">
        <w:rPr>
          <w:rFonts w:ascii="Times New Roman" w:hAnsi="Times New Roman" w:cs="Times New Roman"/>
          <w:sz w:val="24"/>
          <w:szCs w:val="24"/>
        </w:rPr>
        <w:t xml:space="preserve">  муниципальное учреждение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 культуры М</w:t>
      </w:r>
      <w:r w:rsidR="006A309D">
        <w:rPr>
          <w:rFonts w:ascii="Times New Roman" w:hAnsi="Times New Roman" w:cs="Times New Roman"/>
          <w:sz w:val="24"/>
          <w:szCs w:val="24"/>
        </w:rPr>
        <w:t>КУК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  </w:t>
      </w:r>
      <w:r w:rsidR="006A309D">
        <w:rPr>
          <w:rFonts w:ascii="Times New Roman" w:hAnsi="Times New Roman" w:cs="Times New Roman"/>
          <w:sz w:val="24"/>
          <w:szCs w:val="24"/>
        </w:rPr>
        <w:t>Верхнебалыклейский</w:t>
      </w:r>
      <w:r w:rsidR="006A309D" w:rsidRPr="00EF4C2C">
        <w:rPr>
          <w:rFonts w:ascii="Times New Roman" w:hAnsi="Times New Roman" w:cs="Times New Roman"/>
          <w:sz w:val="24"/>
          <w:szCs w:val="24"/>
        </w:rPr>
        <w:t xml:space="preserve"> </w:t>
      </w:r>
      <w:r w:rsidR="006A309D">
        <w:rPr>
          <w:rFonts w:ascii="Times New Roman" w:hAnsi="Times New Roman" w:cs="Times New Roman"/>
          <w:sz w:val="24"/>
          <w:szCs w:val="24"/>
        </w:rPr>
        <w:t>ЦДК</w:t>
      </w:r>
      <w:r w:rsidR="00C826CE">
        <w:rPr>
          <w:rFonts w:ascii="Times New Roman" w:hAnsi="Times New Roman" w:cs="Times New Roman"/>
          <w:sz w:val="24"/>
          <w:szCs w:val="24"/>
        </w:rPr>
        <w:t xml:space="preserve"> и </w:t>
      </w:r>
      <w:r w:rsidRPr="006A309D">
        <w:rPr>
          <w:rFonts w:ascii="Times New Roman" w:hAnsi="Times New Roman" w:cs="Times New Roman"/>
          <w:sz w:val="24"/>
          <w:szCs w:val="24"/>
        </w:rPr>
        <w:t>МКУК БМЦБС «Верхнебалыклейская поселенческая библиотека»</w:t>
      </w:r>
      <w:r w:rsidR="000242D9" w:rsidRPr="006A309D">
        <w:rPr>
          <w:rFonts w:ascii="Times New Roman" w:hAnsi="Times New Roman" w:cs="Times New Roman"/>
          <w:sz w:val="24"/>
          <w:szCs w:val="24"/>
        </w:rPr>
        <w:t>.</w:t>
      </w:r>
      <w:r w:rsidRPr="006A3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FB" w:rsidRPr="00A53AFB" w:rsidRDefault="00A53AFB" w:rsidP="001B34AF">
      <w:pPr>
        <w:jc w:val="both"/>
        <w:rPr>
          <w:rFonts w:ascii="Times New Roman" w:hAnsi="Times New Roman" w:cs="Times New Roman"/>
          <w:sz w:val="24"/>
          <w:szCs w:val="24"/>
        </w:rPr>
      </w:pPr>
      <w:r w:rsidRPr="00A53AFB">
        <w:rPr>
          <w:rFonts w:ascii="Times New Roman" w:hAnsi="Times New Roman" w:cs="Times New Roman"/>
          <w:sz w:val="24"/>
          <w:szCs w:val="24"/>
        </w:rPr>
        <w:t xml:space="preserve">   </w:t>
      </w:r>
      <w:r w:rsidR="006A309D">
        <w:rPr>
          <w:rFonts w:ascii="Times New Roman" w:hAnsi="Times New Roman" w:cs="Times New Roman"/>
          <w:sz w:val="24"/>
          <w:szCs w:val="24"/>
        </w:rPr>
        <w:t xml:space="preserve">    </w:t>
      </w:r>
      <w:r w:rsidRPr="00A53AFB">
        <w:rPr>
          <w:rFonts w:ascii="Times New Roman" w:hAnsi="Times New Roman" w:cs="Times New Roman"/>
          <w:sz w:val="24"/>
          <w:szCs w:val="24"/>
        </w:rPr>
        <w:t xml:space="preserve">  Показатели, характеризующие сферу Культуры, представлены в таблице </w:t>
      </w:r>
      <w:r w:rsidR="001B34AF">
        <w:rPr>
          <w:rFonts w:ascii="Times New Roman" w:hAnsi="Times New Roman" w:cs="Times New Roman"/>
          <w:sz w:val="24"/>
          <w:szCs w:val="24"/>
        </w:rPr>
        <w:t>3</w:t>
      </w:r>
      <w:r w:rsidR="000242D9">
        <w:rPr>
          <w:rFonts w:ascii="Times New Roman" w:hAnsi="Times New Roman" w:cs="Times New Roman"/>
          <w:sz w:val="24"/>
          <w:szCs w:val="24"/>
        </w:rPr>
        <w:t>.</w:t>
      </w:r>
    </w:p>
    <w:p w:rsidR="00A53AFB" w:rsidRDefault="00A53AFB" w:rsidP="00A53AFB">
      <w:pPr>
        <w:pStyle w:val="ConsNonformat"/>
        <w:widowControl/>
        <w:spacing w:line="21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53AFB">
        <w:rPr>
          <w:rFonts w:ascii="Times New Roman" w:hAnsi="Times New Roman"/>
          <w:sz w:val="24"/>
          <w:szCs w:val="24"/>
        </w:rPr>
        <w:t xml:space="preserve">Таблица </w:t>
      </w:r>
      <w:r w:rsidR="001B34AF">
        <w:rPr>
          <w:rFonts w:ascii="Times New Roman" w:hAnsi="Times New Roman"/>
          <w:sz w:val="24"/>
          <w:szCs w:val="24"/>
        </w:rPr>
        <w:t>3</w:t>
      </w:r>
      <w:r w:rsidRPr="00A53AFB">
        <w:rPr>
          <w:rFonts w:ascii="Times New Roman" w:hAnsi="Times New Roman"/>
          <w:sz w:val="24"/>
          <w:szCs w:val="24"/>
        </w:rPr>
        <w:t xml:space="preserve"> </w:t>
      </w:r>
    </w:p>
    <w:p w:rsidR="00A53AFB" w:rsidRPr="00A53AFB" w:rsidRDefault="00A53AFB" w:rsidP="00A53AFB">
      <w:pPr>
        <w:pStyle w:val="ConsNonformat"/>
        <w:widowControl/>
        <w:spacing w:line="216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747" w:type="dxa"/>
        <w:tblLayout w:type="fixed"/>
        <w:tblLook w:val="01E0"/>
      </w:tblPr>
      <w:tblGrid>
        <w:gridCol w:w="656"/>
        <w:gridCol w:w="2886"/>
        <w:gridCol w:w="961"/>
        <w:gridCol w:w="992"/>
        <w:gridCol w:w="971"/>
        <w:gridCol w:w="1122"/>
        <w:gridCol w:w="1025"/>
        <w:gridCol w:w="1134"/>
      </w:tblGrid>
      <w:tr w:rsidR="00A53AFB" w:rsidRPr="009023AF" w:rsidTr="00A53AFB">
        <w:tc>
          <w:tcPr>
            <w:tcW w:w="656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023A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9023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6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61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</w:tcPr>
          <w:p w:rsidR="00A53AFB" w:rsidRPr="009023AF" w:rsidRDefault="00FD669D" w:rsidP="000D68E8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0D68E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A53AFB">
              <w:rPr>
                <w:rFonts w:ascii="Times New Roman" w:hAnsi="Times New Roman"/>
                <w:sz w:val="22"/>
                <w:szCs w:val="22"/>
              </w:rPr>
              <w:t xml:space="preserve"> отчет</w:t>
            </w:r>
          </w:p>
        </w:tc>
        <w:tc>
          <w:tcPr>
            <w:tcW w:w="971" w:type="dxa"/>
          </w:tcPr>
          <w:p w:rsidR="00A53AFB" w:rsidRPr="009023AF" w:rsidRDefault="001B34AF" w:rsidP="000D68E8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0D68E8">
              <w:rPr>
                <w:rFonts w:ascii="Times New Roman" w:hAnsi="Times New Roman"/>
                <w:sz w:val="22"/>
                <w:szCs w:val="22"/>
              </w:rPr>
              <w:t>2</w:t>
            </w:r>
            <w:r w:rsidR="00A53AFB"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 w:rsidR="00A53AFB">
              <w:rPr>
                <w:rFonts w:ascii="Times New Roman" w:hAnsi="Times New Roman"/>
                <w:sz w:val="22"/>
                <w:szCs w:val="22"/>
              </w:rPr>
              <w:t xml:space="preserve"> оценка</w:t>
            </w:r>
          </w:p>
        </w:tc>
        <w:tc>
          <w:tcPr>
            <w:tcW w:w="1122" w:type="dxa"/>
          </w:tcPr>
          <w:p w:rsidR="00A53AFB" w:rsidRPr="009023AF" w:rsidRDefault="001B34AF" w:rsidP="000D68E8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0D68E8">
              <w:rPr>
                <w:rFonts w:ascii="Times New Roman" w:hAnsi="Times New Roman"/>
                <w:sz w:val="22"/>
                <w:szCs w:val="22"/>
              </w:rPr>
              <w:t>3</w:t>
            </w:r>
            <w:r w:rsidR="00A53AFB"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 w:rsidR="00A53AFB"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025" w:type="dxa"/>
          </w:tcPr>
          <w:p w:rsidR="00A53AFB" w:rsidRPr="009023AF" w:rsidRDefault="00A53AFB" w:rsidP="000D68E8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3AF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D68E8">
              <w:rPr>
                <w:rFonts w:ascii="Times New Roman" w:hAnsi="Times New Roman"/>
                <w:sz w:val="22"/>
                <w:szCs w:val="22"/>
              </w:rPr>
              <w:t>4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  <w:tc>
          <w:tcPr>
            <w:tcW w:w="1134" w:type="dxa"/>
          </w:tcPr>
          <w:p w:rsidR="00A53AFB" w:rsidRPr="009023AF" w:rsidRDefault="00A53AFB" w:rsidP="000D68E8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0D68E8">
              <w:rPr>
                <w:rFonts w:ascii="Times New Roman" w:hAnsi="Times New Roman"/>
                <w:sz w:val="22"/>
                <w:szCs w:val="22"/>
              </w:rPr>
              <w:t>5</w:t>
            </w:r>
            <w:r w:rsidRPr="009023AF"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прогноз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86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общедоступных библиотек</w:t>
            </w:r>
          </w:p>
        </w:tc>
        <w:tc>
          <w:tcPr>
            <w:tcW w:w="961" w:type="dxa"/>
          </w:tcPr>
          <w:p w:rsidR="00A53AFB" w:rsidRPr="009023AF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53AFB" w:rsidRPr="009023AF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:rsidR="00A53AFB" w:rsidRPr="009023AF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A53AFB" w:rsidRPr="009023AF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A53AFB" w:rsidRPr="009023AF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3AFB" w:rsidRPr="009023AF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работников общедоступных библиотек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99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Библиотечный фонд </w:t>
            </w:r>
          </w:p>
        </w:tc>
        <w:tc>
          <w:tcPr>
            <w:tcW w:w="961" w:type="dxa"/>
          </w:tcPr>
          <w:p w:rsidR="00A53AFB" w:rsidRDefault="00FD669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A53AFB">
              <w:rPr>
                <w:rFonts w:ascii="Times New Roman" w:hAnsi="Times New Roman"/>
                <w:sz w:val="22"/>
                <w:szCs w:val="22"/>
              </w:rPr>
              <w:t>ыс</w:t>
            </w:r>
            <w:proofErr w:type="gramStart"/>
            <w:r w:rsidR="00A53AFB">
              <w:rPr>
                <w:rFonts w:ascii="Times New Roman" w:hAnsi="Times New Roman"/>
                <w:sz w:val="22"/>
                <w:szCs w:val="22"/>
              </w:rPr>
              <w:t>.э</w:t>
            </w:r>
            <w:proofErr w:type="gramEnd"/>
            <w:r w:rsidR="00A53AFB">
              <w:rPr>
                <w:rFonts w:ascii="Times New Roman" w:hAnsi="Times New Roman"/>
                <w:sz w:val="22"/>
                <w:szCs w:val="22"/>
              </w:rPr>
              <w:t>кз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53AFB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8,988</w:t>
            </w:r>
          </w:p>
        </w:tc>
        <w:tc>
          <w:tcPr>
            <w:tcW w:w="971" w:type="dxa"/>
          </w:tcPr>
          <w:p w:rsidR="00A53AFB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9,024</w:t>
            </w:r>
          </w:p>
        </w:tc>
        <w:tc>
          <w:tcPr>
            <w:tcW w:w="1122" w:type="dxa"/>
          </w:tcPr>
          <w:p w:rsidR="00A53AFB" w:rsidRP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9,060</w:t>
            </w:r>
          </w:p>
        </w:tc>
        <w:tc>
          <w:tcPr>
            <w:tcW w:w="1025" w:type="dxa"/>
          </w:tcPr>
          <w:p w:rsidR="00A53AFB" w:rsidRPr="00FD669D" w:rsidRDefault="000D68E8" w:rsidP="0007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9,096</w:t>
            </w:r>
          </w:p>
        </w:tc>
        <w:tc>
          <w:tcPr>
            <w:tcW w:w="1134" w:type="dxa"/>
          </w:tcPr>
          <w:p w:rsidR="00A53AFB" w:rsidRPr="00FD669D" w:rsidRDefault="000D68E8" w:rsidP="00EC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9,132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пользователей библиотек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A53AFB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971" w:type="dxa"/>
          </w:tcPr>
          <w:p w:rsidR="00A53AFB" w:rsidRPr="00FD669D" w:rsidRDefault="000D68E8" w:rsidP="0007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122" w:type="dxa"/>
          </w:tcPr>
          <w:p w:rsidR="00A53AFB" w:rsidRPr="00FD669D" w:rsidRDefault="000D68E8" w:rsidP="0007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025" w:type="dxa"/>
          </w:tcPr>
          <w:p w:rsidR="00A53AFB" w:rsidRPr="00FD669D" w:rsidRDefault="000D68E8" w:rsidP="0007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134" w:type="dxa"/>
          </w:tcPr>
          <w:p w:rsidR="00A53AFB" w:rsidRPr="00FD669D" w:rsidRDefault="000D68E8" w:rsidP="0007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Дома культуры, из них 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сельские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D669D" w:rsidRPr="009023AF" w:rsidTr="00A53AFB">
        <w:tc>
          <w:tcPr>
            <w:tcW w:w="656" w:type="dxa"/>
          </w:tcPr>
          <w:p w:rsidR="00FD669D" w:rsidRDefault="00FD669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86" w:type="dxa"/>
          </w:tcPr>
          <w:p w:rsidR="00FD669D" w:rsidRDefault="00FD669D" w:rsidP="00FD669D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мероприятий, проведенных учреждениями культуры</w:t>
            </w:r>
          </w:p>
        </w:tc>
        <w:tc>
          <w:tcPr>
            <w:tcW w:w="961" w:type="dxa"/>
          </w:tcPr>
          <w:p w:rsidR="00FD669D" w:rsidRDefault="00FD669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971" w:type="dxa"/>
          </w:tcPr>
          <w:p w:rsid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122" w:type="dxa"/>
          </w:tcPr>
          <w:p w:rsid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025" w:type="dxa"/>
          </w:tcPr>
          <w:p w:rsid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134" w:type="dxa"/>
          </w:tcPr>
          <w:p w:rsidR="00FD669D" w:rsidRDefault="000D68E8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FD669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53AFB" w:rsidRDefault="00EC228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971" w:type="dxa"/>
          </w:tcPr>
          <w:p w:rsidR="00A53AFB" w:rsidRDefault="001020E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122" w:type="dxa"/>
          </w:tcPr>
          <w:p w:rsidR="00A53AFB" w:rsidRDefault="001020E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025" w:type="dxa"/>
          </w:tcPr>
          <w:p w:rsidR="00A53AFB" w:rsidRDefault="001020E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A53AFB" w:rsidRDefault="001020E0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</w:tr>
      <w:tr w:rsidR="00A53AFB" w:rsidRPr="009023AF" w:rsidTr="00A53AFB">
        <w:tc>
          <w:tcPr>
            <w:tcW w:w="656" w:type="dxa"/>
          </w:tcPr>
          <w:p w:rsidR="00A53AFB" w:rsidRDefault="00FD669D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86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работников учреждений культуры</w:t>
            </w:r>
          </w:p>
        </w:tc>
        <w:tc>
          <w:tcPr>
            <w:tcW w:w="961" w:type="dxa"/>
          </w:tcPr>
          <w:p w:rsidR="00A53AFB" w:rsidRDefault="00A53AFB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25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53AFB" w:rsidRDefault="001B34AF" w:rsidP="00070565">
            <w:pPr>
              <w:pStyle w:val="ConsNonformat"/>
              <w:widowControl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A53AFB" w:rsidRDefault="00A53AFB" w:rsidP="00A53AFB">
      <w:pPr>
        <w:pStyle w:val="ConsNonformat"/>
        <w:widowControl/>
        <w:spacing w:line="216" w:lineRule="auto"/>
        <w:jc w:val="center"/>
        <w:rPr>
          <w:rFonts w:ascii="Times New Roman" w:hAnsi="Times New Roman"/>
          <w:b/>
          <w:sz w:val="28"/>
        </w:rPr>
      </w:pPr>
    </w:p>
    <w:p w:rsidR="00A53AFB" w:rsidRPr="00C826CE" w:rsidRDefault="00EF4C2C" w:rsidP="00EF4C2C">
      <w:pPr>
        <w:contextualSpacing/>
        <w:jc w:val="both"/>
        <w:rPr>
          <w:color w:val="000000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 xml:space="preserve">   </w:t>
      </w:r>
      <w:r w:rsidR="00C826CE">
        <w:rPr>
          <w:rFonts w:ascii="Times New Roman" w:hAnsi="Times New Roman" w:cs="Times New Roman"/>
          <w:sz w:val="24"/>
          <w:szCs w:val="24"/>
        </w:rPr>
        <w:t xml:space="preserve">   </w:t>
      </w:r>
      <w:r w:rsidR="000D68E8">
        <w:rPr>
          <w:rFonts w:ascii="Times New Roman" w:hAnsi="Times New Roman" w:cs="Times New Roman"/>
          <w:sz w:val="24"/>
          <w:szCs w:val="24"/>
        </w:rPr>
        <w:t xml:space="preserve"> </w:t>
      </w:r>
      <w:r w:rsidR="00C826CE" w:rsidRPr="006A309D">
        <w:rPr>
          <w:rFonts w:ascii="Times New Roman" w:hAnsi="Times New Roman" w:cs="Times New Roman"/>
          <w:sz w:val="24"/>
          <w:szCs w:val="24"/>
        </w:rPr>
        <w:t>Численность пользователей библиотек по состоянию на 01.01.202</w:t>
      </w:r>
      <w:r w:rsidR="000D68E8">
        <w:rPr>
          <w:rFonts w:ascii="Times New Roman" w:hAnsi="Times New Roman" w:cs="Times New Roman"/>
          <w:sz w:val="24"/>
          <w:szCs w:val="24"/>
        </w:rPr>
        <w:t>2</w:t>
      </w:r>
      <w:r w:rsidR="00C826CE" w:rsidRPr="006A309D">
        <w:rPr>
          <w:rFonts w:ascii="Times New Roman" w:hAnsi="Times New Roman" w:cs="Times New Roman"/>
          <w:sz w:val="24"/>
          <w:szCs w:val="24"/>
        </w:rPr>
        <w:t xml:space="preserve"> г. состав</w:t>
      </w:r>
      <w:r w:rsidR="00293DA7">
        <w:rPr>
          <w:rFonts w:ascii="Times New Roman" w:hAnsi="Times New Roman" w:cs="Times New Roman"/>
          <w:sz w:val="24"/>
          <w:szCs w:val="24"/>
        </w:rPr>
        <w:t>ила</w:t>
      </w:r>
      <w:r w:rsidR="00C826CE" w:rsidRPr="006A309D">
        <w:rPr>
          <w:rFonts w:ascii="Times New Roman" w:hAnsi="Times New Roman" w:cs="Times New Roman"/>
          <w:sz w:val="24"/>
          <w:szCs w:val="24"/>
        </w:rPr>
        <w:t xml:space="preserve"> </w:t>
      </w:r>
      <w:r w:rsidR="00293DA7">
        <w:rPr>
          <w:rFonts w:ascii="Times New Roman" w:hAnsi="Times New Roman" w:cs="Times New Roman"/>
          <w:sz w:val="24"/>
          <w:szCs w:val="24"/>
        </w:rPr>
        <w:t>750</w:t>
      </w:r>
      <w:r w:rsidR="00C826CE" w:rsidRPr="006A309D">
        <w:rPr>
          <w:rFonts w:ascii="Times New Roman" w:hAnsi="Times New Roman" w:cs="Times New Roman"/>
          <w:sz w:val="24"/>
          <w:szCs w:val="24"/>
        </w:rPr>
        <w:t xml:space="preserve"> человек. Библиотечный фонд общедоступных библиотек состав</w:t>
      </w:r>
      <w:r w:rsidR="00293DA7">
        <w:rPr>
          <w:rFonts w:ascii="Times New Roman" w:hAnsi="Times New Roman" w:cs="Times New Roman"/>
          <w:sz w:val="24"/>
          <w:szCs w:val="24"/>
        </w:rPr>
        <w:t>ил</w:t>
      </w:r>
      <w:r w:rsidR="00C826CE" w:rsidRPr="006A309D">
        <w:rPr>
          <w:rFonts w:ascii="Times New Roman" w:hAnsi="Times New Roman" w:cs="Times New Roman"/>
          <w:sz w:val="24"/>
          <w:szCs w:val="24"/>
        </w:rPr>
        <w:t xml:space="preserve"> 8,9</w:t>
      </w:r>
      <w:r w:rsidR="00293DA7">
        <w:rPr>
          <w:rFonts w:ascii="Times New Roman" w:hAnsi="Times New Roman" w:cs="Times New Roman"/>
          <w:sz w:val="24"/>
          <w:szCs w:val="24"/>
        </w:rPr>
        <w:t>88</w:t>
      </w:r>
      <w:r w:rsidR="00C826CE" w:rsidRPr="006A309D">
        <w:rPr>
          <w:rFonts w:ascii="Times New Roman" w:hAnsi="Times New Roman" w:cs="Times New Roman"/>
          <w:sz w:val="24"/>
          <w:szCs w:val="24"/>
        </w:rPr>
        <w:t xml:space="preserve"> тыс. экземпляров.</w:t>
      </w:r>
    </w:p>
    <w:p w:rsidR="00A86999" w:rsidRDefault="00EF4C2C" w:rsidP="00A869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 xml:space="preserve">  </w:t>
      </w:r>
      <w:r w:rsidR="00C826CE">
        <w:rPr>
          <w:rFonts w:ascii="Times New Roman" w:hAnsi="Times New Roman" w:cs="Times New Roman"/>
          <w:sz w:val="24"/>
          <w:szCs w:val="24"/>
        </w:rPr>
        <w:t xml:space="preserve">     </w:t>
      </w:r>
      <w:r w:rsidRPr="00EF4C2C">
        <w:rPr>
          <w:rFonts w:ascii="Times New Roman" w:hAnsi="Times New Roman" w:cs="Times New Roman"/>
          <w:sz w:val="24"/>
          <w:szCs w:val="24"/>
        </w:rPr>
        <w:t>Услуги библиотеки остаются востребованными населением. Контрольные показатели  библиотечного обслуживания читателей выполняются на 100%. Пополнение книжного фонда и подписка на периодические издания является важной и неотъемлемой частью работы библиотеки.</w:t>
      </w:r>
      <w:r w:rsidR="00FC2EC7">
        <w:rPr>
          <w:rFonts w:ascii="Times New Roman" w:hAnsi="Times New Roman" w:cs="Times New Roman"/>
          <w:sz w:val="24"/>
          <w:szCs w:val="24"/>
        </w:rPr>
        <w:t xml:space="preserve"> </w:t>
      </w:r>
      <w:r w:rsidRPr="00EF4C2C">
        <w:rPr>
          <w:rFonts w:ascii="Times New Roman" w:hAnsi="Times New Roman" w:cs="Times New Roman"/>
          <w:sz w:val="24"/>
          <w:szCs w:val="24"/>
        </w:rPr>
        <w:t>В библиотеке к услугам читателей подключен «Интернет», с помощью которого можно найти любую информацию по запросам читателей.</w:t>
      </w:r>
    </w:p>
    <w:p w:rsidR="00EF4C2C" w:rsidRPr="00EF4C2C" w:rsidRDefault="00FC2EC7" w:rsidP="00A869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C2C" w:rsidRPr="00EF4C2C">
        <w:rPr>
          <w:rFonts w:ascii="Times New Roman" w:hAnsi="Times New Roman" w:cs="Times New Roman"/>
          <w:sz w:val="24"/>
          <w:szCs w:val="24"/>
        </w:rPr>
        <w:t>Приоритетными направлениями в работе являются:</w:t>
      </w:r>
    </w:p>
    <w:p w:rsidR="00EF4C2C" w:rsidRPr="00EF4C2C" w:rsidRDefault="00EF4C2C" w:rsidP="00FD07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- патриотическое воспитание населения;</w:t>
      </w:r>
    </w:p>
    <w:p w:rsidR="00EF4C2C" w:rsidRPr="00EF4C2C" w:rsidRDefault="00EF4C2C" w:rsidP="00FD07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- укрепление нравственных устоев семьи;</w:t>
      </w:r>
    </w:p>
    <w:p w:rsidR="00EF4C2C" w:rsidRPr="00EF4C2C" w:rsidRDefault="00EF4C2C" w:rsidP="00FD07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>- воспитание культуры семейных отношений;</w:t>
      </w:r>
    </w:p>
    <w:p w:rsidR="00EF4C2C" w:rsidRPr="00EF4C2C" w:rsidRDefault="000359D1" w:rsidP="00FD07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4C2C" w:rsidRPr="00EF4C2C">
        <w:rPr>
          <w:rFonts w:ascii="Times New Roman" w:hAnsi="Times New Roman" w:cs="Times New Roman"/>
          <w:sz w:val="24"/>
          <w:szCs w:val="24"/>
        </w:rPr>
        <w:t>обеспечение доступа читателей к сети библиотечных услуг и библиотечного фонда;</w:t>
      </w:r>
    </w:p>
    <w:p w:rsidR="00FC2EC7" w:rsidRDefault="00EF4C2C" w:rsidP="00FC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 xml:space="preserve">- обеспечение библиотечного обслуживания населения с учетом потребностей и </w:t>
      </w:r>
      <w:proofErr w:type="gramStart"/>
      <w:r w:rsidRPr="00EF4C2C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EF4C2C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групп. </w:t>
      </w:r>
    </w:p>
    <w:p w:rsidR="00FC2EC7" w:rsidRDefault="00FC2EC7" w:rsidP="00FC2E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рамках федерального проекта Всероссийской политической </w:t>
      </w:r>
    </w:p>
    <w:p w:rsidR="00E13AD0" w:rsidRPr="000242D9" w:rsidRDefault="00A86999" w:rsidP="000242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13AD0" w:rsidRPr="0049175F" w:rsidRDefault="00E13AD0" w:rsidP="00E13AD0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5F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Жилищно-коммунальное хозяйство и благоустройство</w:t>
      </w:r>
    </w:p>
    <w:p w:rsidR="00E13AD0" w:rsidRPr="0049175F" w:rsidRDefault="00E13AD0" w:rsidP="00E13AD0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D0" w:rsidRPr="0049175F" w:rsidRDefault="00E13AD0" w:rsidP="00E13AD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5F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Верхнебалыклейского</w:t>
      </w:r>
      <w:r w:rsidRPr="0049175F">
        <w:rPr>
          <w:rFonts w:ascii="Times New Roman" w:hAnsi="Times New Roman" w:cs="Times New Roman"/>
          <w:sz w:val="24"/>
          <w:szCs w:val="24"/>
        </w:rPr>
        <w:t xml:space="preserve">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E70C80" w:rsidRDefault="00E70C80" w:rsidP="00E70C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D4C" w:rsidRPr="00E70C80">
        <w:rPr>
          <w:rFonts w:ascii="Times New Roman" w:hAnsi="Times New Roman" w:cs="Times New Roman"/>
          <w:sz w:val="24"/>
          <w:szCs w:val="24"/>
        </w:rPr>
        <w:t xml:space="preserve">Ежегодно в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="00557D4C" w:rsidRPr="00E70C80">
        <w:rPr>
          <w:rFonts w:ascii="Times New Roman" w:hAnsi="Times New Roman" w:cs="Times New Roman"/>
          <w:sz w:val="24"/>
          <w:szCs w:val="24"/>
        </w:rPr>
        <w:t xml:space="preserve">поселении проводится работа по подготовке объектов жилищно-коммунального хозяйства к очередному отопительному сезону, по восстановлению систем водоснабжения. </w:t>
      </w:r>
    </w:p>
    <w:p w:rsidR="007B632C" w:rsidRPr="0049175F" w:rsidRDefault="00557D4C" w:rsidP="00484B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80">
        <w:rPr>
          <w:rFonts w:ascii="Times New Roman" w:hAnsi="Times New Roman" w:cs="Times New Roman"/>
          <w:sz w:val="24"/>
          <w:szCs w:val="24"/>
        </w:rPr>
        <w:t xml:space="preserve">  </w:t>
      </w:r>
      <w:r w:rsidR="00E70C80">
        <w:rPr>
          <w:rFonts w:ascii="Times New Roman" w:hAnsi="Times New Roman" w:cs="Times New Roman"/>
          <w:sz w:val="24"/>
          <w:szCs w:val="24"/>
        </w:rPr>
        <w:t xml:space="preserve">     </w:t>
      </w:r>
      <w:r w:rsidR="00CE0F4E">
        <w:rPr>
          <w:rFonts w:ascii="Arial" w:hAnsi="Arial" w:cs="Arial"/>
        </w:rPr>
        <w:t xml:space="preserve">  </w:t>
      </w:r>
      <w:r w:rsidR="00CE0F4E" w:rsidRPr="00CE0F4E">
        <w:rPr>
          <w:rFonts w:ascii="Times New Roman" w:hAnsi="Times New Roman" w:cs="Times New Roman"/>
          <w:sz w:val="24"/>
          <w:szCs w:val="24"/>
        </w:rPr>
        <w:t>В  20</w:t>
      </w:r>
      <w:r w:rsidR="000242D9">
        <w:rPr>
          <w:rFonts w:ascii="Times New Roman" w:hAnsi="Times New Roman" w:cs="Times New Roman"/>
          <w:sz w:val="24"/>
          <w:szCs w:val="24"/>
        </w:rPr>
        <w:t>2</w:t>
      </w:r>
      <w:r w:rsidR="00293DA7">
        <w:rPr>
          <w:rFonts w:ascii="Times New Roman" w:hAnsi="Times New Roman" w:cs="Times New Roman"/>
          <w:sz w:val="24"/>
          <w:szCs w:val="24"/>
        </w:rPr>
        <w:t>2</w:t>
      </w:r>
      <w:r w:rsidR="00CE0F4E" w:rsidRPr="00CE0F4E">
        <w:rPr>
          <w:rFonts w:ascii="Times New Roman" w:hAnsi="Times New Roman" w:cs="Times New Roman"/>
          <w:sz w:val="24"/>
          <w:szCs w:val="24"/>
        </w:rPr>
        <w:t xml:space="preserve">  году  в  </w:t>
      </w:r>
      <w:r w:rsidR="00CE0F4E">
        <w:rPr>
          <w:rFonts w:ascii="Times New Roman" w:hAnsi="Times New Roman" w:cs="Times New Roman"/>
          <w:sz w:val="24"/>
          <w:szCs w:val="24"/>
        </w:rPr>
        <w:t>Верхнебалыклейском</w:t>
      </w:r>
      <w:r w:rsidR="00CE0F4E" w:rsidRPr="00CE0F4E">
        <w:rPr>
          <w:rFonts w:ascii="Times New Roman" w:hAnsi="Times New Roman" w:cs="Times New Roman"/>
          <w:sz w:val="24"/>
          <w:szCs w:val="24"/>
        </w:rPr>
        <w:t xml:space="preserve"> сельском поселении  предоставляет  услуги  ЖКХ </w:t>
      </w:r>
      <w:r w:rsidR="00CE0F4E" w:rsidRPr="00E70C80">
        <w:rPr>
          <w:rFonts w:ascii="Times New Roman" w:hAnsi="Times New Roman" w:cs="Times New Roman"/>
          <w:sz w:val="24"/>
          <w:szCs w:val="24"/>
        </w:rPr>
        <w:t xml:space="preserve">МУП </w:t>
      </w:r>
      <w:r w:rsidR="000242D9">
        <w:rPr>
          <w:rFonts w:ascii="Times New Roman" w:hAnsi="Times New Roman" w:cs="Times New Roman"/>
          <w:sz w:val="24"/>
          <w:szCs w:val="24"/>
        </w:rPr>
        <w:t xml:space="preserve">КХ </w:t>
      </w:r>
      <w:r w:rsidR="00CE0F4E" w:rsidRPr="00E70C8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242D9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="0002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D9">
        <w:rPr>
          <w:rFonts w:ascii="Times New Roman" w:hAnsi="Times New Roman" w:cs="Times New Roman"/>
          <w:sz w:val="24"/>
          <w:szCs w:val="24"/>
        </w:rPr>
        <w:t>Б</w:t>
      </w:r>
      <w:r w:rsidR="00CE0F4E">
        <w:rPr>
          <w:rFonts w:ascii="Times New Roman" w:hAnsi="Times New Roman" w:cs="Times New Roman"/>
          <w:sz w:val="24"/>
          <w:szCs w:val="24"/>
        </w:rPr>
        <w:t>алыклей</w:t>
      </w:r>
      <w:proofErr w:type="spellEnd"/>
      <w:r w:rsidR="00CE0F4E" w:rsidRPr="00E70C80">
        <w:rPr>
          <w:rFonts w:ascii="Times New Roman" w:hAnsi="Times New Roman" w:cs="Times New Roman"/>
          <w:sz w:val="24"/>
          <w:szCs w:val="24"/>
        </w:rPr>
        <w:t>»</w:t>
      </w:r>
      <w:r w:rsidR="007B632C">
        <w:rPr>
          <w:rFonts w:ascii="Times New Roman" w:hAnsi="Times New Roman" w:cs="Times New Roman"/>
          <w:sz w:val="24"/>
          <w:szCs w:val="24"/>
        </w:rPr>
        <w:t xml:space="preserve">, </w:t>
      </w:r>
      <w:r w:rsidR="00E70C80">
        <w:rPr>
          <w:rFonts w:ascii="Times New Roman" w:hAnsi="Times New Roman" w:cs="Times New Roman"/>
          <w:sz w:val="24"/>
          <w:szCs w:val="24"/>
        </w:rPr>
        <w:t>которое</w:t>
      </w:r>
      <w:r w:rsidRPr="00E70C80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E70C80">
        <w:rPr>
          <w:rFonts w:ascii="Times New Roman" w:hAnsi="Times New Roman" w:cs="Times New Roman"/>
          <w:sz w:val="24"/>
          <w:szCs w:val="24"/>
        </w:rPr>
        <w:t>е</w:t>
      </w:r>
      <w:r w:rsidRPr="00E70C80">
        <w:rPr>
          <w:rFonts w:ascii="Times New Roman" w:hAnsi="Times New Roman" w:cs="Times New Roman"/>
          <w:sz w:val="24"/>
          <w:szCs w:val="24"/>
        </w:rPr>
        <w:t xml:space="preserve">т </w:t>
      </w:r>
      <w:r w:rsidR="00DC65E3">
        <w:rPr>
          <w:rFonts w:ascii="Times New Roman" w:hAnsi="Times New Roman" w:cs="Times New Roman"/>
          <w:sz w:val="24"/>
          <w:szCs w:val="24"/>
        </w:rPr>
        <w:t xml:space="preserve">бесперебойной подачей </w:t>
      </w:r>
      <w:r w:rsidRPr="00E70C80">
        <w:rPr>
          <w:rFonts w:ascii="Times New Roman" w:hAnsi="Times New Roman" w:cs="Times New Roman"/>
          <w:sz w:val="24"/>
          <w:szCs w:val="24"/>
        </w:rPr>
        <w:t>питьевой вод</w:t>
      </w:r>
      <w:r w:rsidR="00DC65E3">
        <w:rPr>
          <w:rFonts w:ascii="Times New Roman" w:hAnsi="Times New Roman" w:cs="Times New Roman"/>
          <w:sz w:val="24"/>
          <w:szCs w:val="24"/>
        </w:rPr>
        <w:t>ы для</w:t>
      </w:r>
      <w:r w:rsidRPr="00E70C80">
        <w:rPr>
          <w:rFonts w:ascii="Times New Roman" w:hAnsi="Times New Roman" w:cs="Times New Roman"/>
          <w:sz w:val="24"/>
          <w:szCs w:val="24"/>
        </w:rPr>
        <w:t xml:space="preserve"> жителей с.</w:t>
      </w:r>
      <w:r w:rsidR="007B632C">
        <w:rPr>
          <w:rFonts w:ascii="Times New Roman" w:hAnsi="Times New Roman" w:cs="Times New Roman"/>
          <w:sz w:val="24"/>
          <w:szCs w:val="24"/>
        </w:rPr>
        <w:t xml:space="preserve"> Верхний Балыклей</w:t>
      </w:r>
      <w:r w:rsidR="002A3BE3">
        <w:rPr>
          <w:rFonts w:ascii="Times New Roman" w:hAnsi="Times New Roman" w:cs="Times New Roman"/>
          <w:sz w:val="24"/>
          <w:szCs w:val="24"/>
        </w:rPr>
        <w:t>,</w:t>
      </w:r>
      <w:r w:rsidR="002A3BE3" w:rsidRPr="002A3BE3">
        <w:rPr>
          <w:rFonts w:ascii="Times New Roman" w:hAnsi="Times New Roman" w:cs="Times New Roman"/>
          <w:sz w:val="24"/>
          <w:szCs w:val="24"/>
        </w:rPr>
        <w:t xml:space="preserve"> </w:t>
      </w:r>
      <w:r w:rsidR="002A3BE3" w:rsidRPr="00EF4C2C">
        <w:rPr>
          <w:rFonts w:ascii="Times New Roman" w:hAnsi="Times New Roman" w:cs="Times New Roman"/>
          <w:sz w:val="24"/>
          <w:szCs w:val="24"/>
        </w:rPr>
        <w:t>ремонт</w:t>
      </w:r>
      <w:r w:rsidR="002A3BE3">
        <w:rPr>
          <w:rFonts w:ascii="Times New Roman" w:hAnsi="Times New Roman" w:cs="Times New Roman"/>
          <w:sz w:val="24"/>
          <w:szCs w:val="24"/>
        </w:rPr>
        <w:t>ирует</w:t>
      </w:r>
      <w:r w:rsidR="002A3BE3" w:rsidRPr="00EF4C2C">
        <w:rPr>
          <w:rFonts w:ascii="Times New Roman" w:hAnsi="Times New Roman" w:cs="Times New Roman"/>
          <w:sz w:val="24"/>
          <w:szCs w:val="24"/>
        </w:rPr>
        <w:t xml:space="preserve"> водопроводн</w:t>
      </w:r>
      <w:r w:rsidR="002A3BE3">
        <w:rPr>
          <w:rFonts w:ascii="Times New Roman" w:hAnsi="Times New Roman" w:cs="Times New Roman"/>
          <w:sz w:val="24"/>
          <w:szCs w:val="24"/>
        </w:rPr>
        <w:t xml:space="preserve">ые    </w:t>
      </w:r>
      <w:r w:rsidR="002A3BE3" w:rsidRPr="00EF4C2C">
        <w:rPr>
          <w:rFonts w:ascii="Times New Roman" w:hAnsi="Times New Roman" w:cs="Times New Roman"/>
          <w:sz w:val="24"/>
          <w:szCs w:val="24"/>
        </w:rPr>
        <w:t xml:space="preserve"> сети, водо</w:t>
      </w:r>
      <w:r w:rsidR="001B4357">
        <w:rPr>
          <w:rFonts w:ascii="Times New Roman" w:hAnsi="Times New Roman" w:cs="Times New Roman"/>
          <w:sz w:val="24"/>
          <w:szCs w:val="24"/>
        </w:rPr>
        <w:t>з</w:t>
      </w:r>
      <w:r w:rsidR="002A3BE3" w:rsidRPr="00EF4C2C">
        <w:rPr>
          <w:rFonts w:ascii="Times New Roman" w:hAnsi="Times New Roman" w:cs="Times New Roman"/>
          <w:sz w:val="24"/>
          <w:szCs w:val="24"/>
        </w:rPr>
        <w:t>аборны</w:t>
      </w:r>
      <w:r w:rsidR="002A3BE3">
        <w:rPr>
          <w:rFonts w:ascii="Times New Roman" w:hAnsi="Times New Roman" w:cs="Times New Roman"/>
          <w:sz w:val="24"/>
          <w:szCs w:val="24"/>
        </w:rPr>
        <w:t>е</w:t>
      </w:r>
      <w:r w:rsidR="002A3BE3" w:rsidRPr="00EF4C2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661724">
        <w:rPr>
          <w:rFonts w:ascii="Times New Roman" w:hAnsi="Times New Roman" w:cs="Times New Roman"/>
          <w:sz w:val="24"/>
          <w:szCs w:val="24"/>
        </w:rPr>
        <w:t>ы.</w:t>
      </w:r>
      <w:r w:rsidR="006453EB">
        <w:rPr>
          <w:rFonts w:ascii="Times New Roman" w:hAnsi="Times New Roman" w:cs="Times New Roman"/>
          <w:sz w:val="24"/>
          <w:szCs w:val="24"/>
        </w:rPr>
        <w:t xml:space="preserve"> В 20</w:t>
      </w:r>
      <w:r w:rsidR="000242D9">
        <w:rPr>
          <w:rFonts w:ascii="Times New Roman" w:hAnsi="Times New Roman" w:cs="Times New Roman"/>
          <w:sz w:val="24"/>
          <w:szCs w:val="24"/>
        </w:rPr>
        <w:t>2</w:t>
      </w:r>
      <w:r w:rsidR="00293DA7">
        <w:rPr>
          <w:rFonts w:ascii="Times New Roman" w:hAnsi="Times New Roman" w:cs="Times New Roman"/>
          <w:sz w:val="24"/>
          <w:szCs w:val="24"/>
        </w:rPr>
        <w:t>2 году</w:t>
      </w:r>
      <w:r w:rsidR="006453EB">
        <w:rPr>
          <w:rFonts w:ascii="Times New Roman" w:hAnsi="Times New Roman" w:cs="Times New Roman"/>
          <w:sz w:val="24"/>
          <w:szCs w:val="24"/>
        </w:rPr>
        <w:t xml:space="preserve"> </w:t>
      </w:r>
      <w:r w:rsidR="00DC65E3">
        <w:rPr>
          <w:rFonts w:ascii="Times New Roman" w:hAnsi="Times New Roman" w:cs="Times New Roman"/>
          <w:sz w:val="24"/>
          <w:szCs w:val="24"/>
        </w:rPr>
        <w:t>проведена замена водопровода протяженностью 500 м,</w:t>
      </w:r>
      <w:r w:rsidR="0076065B">
        <w:rPr>
          <w:rFonts w:ascii="Times New Roman" w:hAnsi="Times New Roman" w:cs="Times New Roman"/>
          <w:sz w:val="24"/>
          <w:szCs w:val="24"/>
        </w:rPr>
        <w:t xml:space="preserve"> отремонтирован</w:t>
      </w:r>
      <w:r w:rsidR="00293DA7">
        <w:rPr>
          <w:rFonts w:ascii="Times New Roman" w:hAnsi="Times New Roman" w:cs="Times New Roman"/>
          <w:sz w:val="24"/>
          <w:szCs w:val="24"/>
        </w:rPr>
        <w:t>а</w:t>
      </w:r>
      <w:r w:rsidR="0076065B">
        <w:rPr>
          <w:rFonts w:ascii="Times New Roman" w:hAnsi="Times New Roman" w:cs="Times New Roman"/>
          <w:sz w:val="24"/>
          <w:szCs w:val="24"/>
        </w:rPr>
        <w:t xml:space="preserve"> </w:t>
      </w:r>
      <w:r w:rsidR="000242D9">
        <w:rPr>
          <w:rFonts w:ascii="Times New Roman" w:hAnsi="Times New Roman" w:cs="Times New Roman"/>
          <w:sz w:val="24"/>
          <w:szCs w:val="24"/>
        </w:rPr>
        <w:t>1</w:t>
      </w:r>
      <w:r w:rsidRPr="00E70C80">
        <w:rPr>
          <w:rFonts w:ascii="Times New Roman" w:hAnsi="Times New Roman" w:cs="Times New Roman"/>
          <w:sz w:val="24"/>
          <w:szCs w:val="24"/>
        </w:rPr>
        <w:t xml:space="preserve"> </w:t>
      </w:r>
      <w:r w:rsidR="001B4357" w:rsidRPr="00EF4C2C">
        <w:rPr>
          <w:rFonts w:ascii="Times New Roman" w:hAnsi="Times New Roman" w:cs="Times New Roman"/>
          <w:sz w:val="24"/>
          <w:szCs w:val="24"/>
        </w:rPr>
        <w:t>водо</w:t>
      </w:r>
      <w:r w:rsidR="001B4357">
        <w:rPr>
          <w:rFonts w:ascii="Times New Roman" w:hAnsi="Times New Roman" w:cs="Times New Roman"/>
          <w:sz w:val="24"/>
          <w:szCs w:val="24"/>
        </w:rPr>
        <w:t>з</w:t>
      </w:r>
      <w:r w:rsidR="001B4357" w:rsidRPr="00EF4C2C">
        <w:rPr>
          <w:rFonts w:ascii="Times New Roman" w:hAnsi="Times New Roman" w:cs="Times New Roman"/>
          <w:sz w:val="24"/>
          <w:szCs w:val="24"/>
        </w:rPr>
        <w:t>аборн</w:t>
      </w:r>
      <w:r w:rsidR="000242D9">
        <w:rPr>
          <w:rFonts w:ascii="Times New Roman" w:hAnsi="Times New Roman" w:cs="Times New Roman"/>
          <w:sz w:val="24"/>
          <w:szCs w:val="24"/>
        </w:rPr>
        <w:t>ая</w:t>
      </w:r>
      <w:r w:rsidR="001B4357" w:rsidRPr="00EF4C2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0242D9">
        <w:rPr>
          <w:rFonts w:ascii="Times New Roman" w:hAnsi="Times New Roman" w:cs="Times New Roman"/>
          <w:sz w:val="24"/>
          <w:szCs w:val="24"/>
        </w:rPr>
        <w:t>а</w:t>
      </w:r>
      <w:r w:rsidR="00DC65E3">
        <w:rPr>
          <w:rFonts w:ascii="Times New Roman" w:hAnsi="Times New Roman" w:cs="Times New Roman"/>
          <w:sz w:val="24"/>
          <w:szCs w:val="24"/>
        </w:rPr>
        <w:t>, установлено оборудование озоновой очистки воды.</w:t>
      </w:r>
      <w:r w:rsidRPr="00E70C80">
        <w:rPr>
          <w:rFonts w:ascii="Times New Roman" w:hAnsi="Times New Roman" w:cs="Times New Roman"/>
          <w:sz w:val="24"/>
          <w:szCs w:val="24"/>
        </w:rPr>
        <w:t xml:space="preserve"> </w:t>
      </w:r>
      <w:r w:rsidR="00FB4B46">
        <w:rPr>
          <w:rFonts w:ascii="Times New Roman" w:hAnsi="Times New Roman" w:cs="Times New Roman"/>
          <w:sz w:val="24"/>
          <w:szCs w:val="24"/>
        </w:rPr>
        <w:t>Н</w:t>
      </w:r>
      <w:r w:rsidR="001B4357">
        <w:rPr>
          <w:rFonts w:ascii="Times New Roman" w:hAnsi="Times New Roman" w:cs="Times New Roman"/>
          <w:sz w:val="24"/>
          <w:szCs w:val="24"/>
        </w:rPr>
        <w:t>а 202</w:t>
      </w:r>
      <w:r w:rsidR="00DC65E3">
        <w:rPr>
          <w:rFonts w:ascii="Times New Roman" w:hAnsi="Times New Roman" w:cs="Times New Roman"/>
          <w:sz w:val="24"/>
          <w:szCs w:val="24"/>
        </w:rPr>
        <w:t>3</w:t>
      </w:r>
      <w:r w:rsidRPr="00E70C80">
        <w:rPr>
          <w:rFonts w:ascii="Times New Roman" w:hAnsi="Times New Roman" w:cs="Times New Roman"/>
          <w:sz w:val="24"/>
          <w:szCs w:val="24"/>
        </w:rPr>
        <w:t xml:space="preserve"> -20</w:t>
      </w:r>
      <w:r w:rsidR="007B632C">
        <w:rPr>
          <w:rFonts w:ascii="Times New Roman" w:hAnsi="Times New Roman" w:cs="Times New Roman"/>
          <w:sz w:val="24"/>
          <w:szCs w:val="24"/>
        </w:rPr>
        <w:t>2</w:t>
      </w:r>
      <w:r w:rsidR="00DC65E3">
        <w:rPr>
          <w:rFonts w:ascii="Times New Roman" w:hAnsi="Times New Roman" w:cs="Times New Roman"/>
          <w:sz w:val="24"/>
          <w:szCs w:val="24"/>
        </w:rPr>
        <w:t>5</w:t>
      </w:r>
      <w:r w:rsidRPr="00E70C80">
        <w:rPr>
          <w:rFonts w:ascii="Times New Roman" w:hAnsi="Times New Roman" w:cs="Times New Roman"/>
          <w:sz w:val="24"/>
          <w:szCs w:val="24"/>
        </w:rPr>
        <w:t xml:space="preserve"> г</w:t>
      </w:r>
      <w:r w:rsidR="007B632C">
        <w:rPr>
          <w:rFonts w:ascii="Times New Roman" w:hAnsi="Times New Roman" w:cs="Times New Roman"/>
          <w:sz w:val="24"/>
          <w:szCs w:val="24"/>
        </w:rPr>
        <w:t xml:space="preserve">оды </w:t>
      </w:r>
      <w:r w:rsidRPr="00E70C80">
        <w:rPr>
          <w:rFonts w:ascii="Times New Roman" w:hAnsi="Times New Roman" w:cs="Times New Roman"/>
          <w:sz w:val="24"/>
          <w:szCs w:val="24"/>
        </w:rPr>
        <w:t>также запланированы денежные средства на эти цели.</w:t>
      </w:r>
    </w:p>
    <w:p w:rsidR="007B632C" w:rsidRDefault="007B632C" w:rsidP="00A25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175F">
        <w:rPr>
          <w:rFonts w:ascii="Times New Roman" w:hAnsi="Times New Roman" w:cs="Times New Roman"/>
          <w:sz w:val="24"/>
          <w:szCs w:val="24"/>
        </w:rPr>
        <w:t xml:space="preserve">На </w:t>
      </w:r>
      <w:r w:rsidR="001B43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C65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A72">
        <w:rPr>
          <w:rFonts w:ascii="Times New Roman" w:hAnsi="Times New Roman" w:cs="Times New Roman"/>
          <w:color w:val="000000"/>
          <w:sz w:val="24"/>
          <w:szCs w:val="24"/>
        </w:rPr>
        <w:t>год и плановый период 202</w:t>
      </w:r>
      <w:r w:rsidR="00DC65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175F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DC65E3">
        <w:rPr>
          <w:rFonts w:ascii="Times New Roman" w:hAnsi="Times New Roman" w:cs="Times New Roman"/>
          <w:color w:val="000000"/>
          <w:sz w:val="24"/>
          <w:szCs w:val="24"/>
        </w:rPr>
        <w:t>5 годов</w:t>
      </w:r>
      <w:r w:rsidRPr="0049175F">
        <w:rPr>
          <w:rFonts w:ascii="Times New Roman" w:hAnsi="Times New Roman" w:cs="Times New Roman"/>
          <w:color w:val="000000"/>
          <w:sz w:val="24"/>
          <w:szCs w:val="24"/>
        </w:rPr>
        <w:t xml:space="preserve"> планируются основные мероприятия по благоустройству, связанные с проведением  работ по санитарной очистке поселения, обслуживани</w:t>
      </w:r>
      <w:r w:rsidR="00DC6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9175F">
        <w:rPr>
          <w:rFonts w:ascii="Times New Roman" w:hAnsi="Times New Roman" w:cs="Times New Roman"/>
          <w:color w:val="000000"/>
          <w:sz w:val="24"/>
          <w:szCs w:val="24"/>
        </w:rPr>
        <w:t xml:space="preserve"> и ремонт</w:t>
      </w:r>
      <w:r w:rsidR="00DC65E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9175F">
        <w:rPr>
          <w:rFonts w:ascii="Times New Roman" w:hAnsi="Times New Roman" w:cs="Times New Roman"/>
          <w:color w:val="000000"/>
          <w:sz w:val="24"/>
          <w:szCs w:val="24"/>
        </w:rPr>
        <w:t xml:space="preserve"> уличного освещения</w:t>
      </w:r>
      <w:r w:rsidR="002310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7D4C" w:rsidRPr="007B632C">
        <w:rPr>
          <w:rFonts w:ascii="Times New Roman" w:hAnsi="Times New Roman" w:cs="Times New Roman"/>
          <w:sz w:val="24"/>
          <w:szCs w:val="24"/>
        </w:rPr>
        <w:t>В течение прогнозного периода жилищно-коммунальное хозяйство будет развиваться по следующим направлениям:</w:t>
      </w:r>
    </w:p>
    <w:p w:rsidR="007B632C" w:rsidRDefault="007B632C" w:rsidP="007B63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557D4C" w:rsidRPr="00E70C80">
        <w:rPr>
          <w:rFonts w:ascii="Times New Roman" w:hAnsi="Times New Roman" w:cs="Times New Roman"/>
          <w:sz w:val="24"/>
          <w:szCs w:val="24"/>
        </w:rPr>
        <w:t>формирование оптимальной структуры управления отраслью и повышение ее эффективности;</w:t>
      </w:r>
    </w:p>
    <w:p w:rsidR="007B632C" w:rsidRDefault="007B632C" w:rsidP="007B63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557D4C" w:rsidRPr="00E70C80">
        <w:rPr>
          <w:rFonts w:ascii="Times New Roman" w:hAnsi="Times New Roman" w:cs="Times New Roman"/>
          <w:sz w:val="24"/>
          <w:szCs w:val="24"/>
        </w:rPr>
        <w:t>восстановление и модернизация объектов коммунальной инфраструктуры;</w:t>
      </w:r>
    </w:p>
    <w:p w:rsidR="00557D4C" w:rsidRPr="00E70C80" w:rsidRDefault="007B632C" w:rsidP="007B63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557D4C" w:rsidRPr="00E70C80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="00557D4C" w:rsidRPr="00E70C80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557D4C" w:rsidRPr="00E70C80">
        <w:rPr>
          <w:rFonts w:ascii="Times New Roman" w:hAnsi="Times New Roman" w:cs="Times New Roman"/>
          <w:sz w:val="24"/>
          <w:szCs w:val="24"/>
        </w:rPr>
        <w:t>- и ресурсосберегающих технологий;</w:t>
      </w:r>
    </w:p>
    <w:p w:rsidR="002A3BE3" w:rsidRDefault="002A3BE3" w:rsidP="002A3BE3">
      <w:pPr>
        <w:jc w:val="both"/>
      </w:pPr>
      <w:r>
        <w:t xml:space="preserve">           </w:t>
      </w:r>
    </w:p>
    <w:p w:rsidR="00EF4C2C" w:rsidRPr="002A3BE3" w:rsidRDefault="00EF4C2C" w:rsidP="002A3BE3">
      <w:pPr>
        <w:jc w:val="center"/>
      </w:pPr>
      <w:r w:rsidRPr="00EF4C2C">
        <w:rPr>
          <w:rFonts w:ascii="Times New Roman" w:hAnsi="Times New Roman" w:cs="Times New Roman"/>
          <w:b/>
          <w:sz w:val="24"/>
          <w:szCs w:val="24"/>
        </w:rPr>
        <w:t>Молодежная политика</w:t>
      </w:r>
    </w:p>
    <w:p w:rsidR="00B85471" w:rsidRPr="00B85471" w:rsidRDefault="00B85471" w:rsidP="00A25DDF">
      <w:pPr>
        <w:pStyle w:val="a6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85471">
        <w:rPr>
          <w:b w:val="0"/>
          <w:sz w:val="24"/>
          <w:szCs w:val="24"/>
        </w:rPr>
        <w:t>Моло</w:t>
      </w:r>
      <w:r w:rsidR="00951E1B">
        <w:rPr>
          <w:b w:val="0"/>
          <w:sz w:val="24"/>
          <w:szCs w:val="24"/>
        </w:rPr>
        <w:t>д</w:t>
      </w:r>
      <w:r w:rsidRPr="00B85471">
        <w:rPr>
          <w:b w:val="0"/>
          <w:sz w:val="24"/>
          <w:szCs w:val="24"/>
        </w:rPr>
        <w:t>ежная по</w:t>
      </w:r>
      <w:r>
        <w:rPr>
          <w:b w:val="0"/>
          <w:sz w:val="24"/>
          <w:szCs w:val="24"/>
        </w:rPr>
        <w:t>л</w:t>
      </w:r>
      <w:r w:rsidRPr="00B85471">
        <w:rPr>
          <w:b w:val="0"/>
          <w:sz w:val="24"/>
          <w:szCs w:val="24"/>
        </w:rPr>
        <w:t>итика</w:t>
      </w:r>
      <w:r w:rsidR="00AC7DEB">
        <w:rPr>
          <w:sz w:val="24"/>
          <w:szCs w:val="24"/>
        </w:rPr>
        <w:t xml:space="preserve">  </w:t>
      </w:r>
      <w:r w:rsidRPr="00B85471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сельском </w:t>
      </w:r>
      <w:r w:rsidRPr="00B85471">
        <w:rPr>
          <w:b w:val="0"/>
          <w:sz w:val="24"/>
          <w:szCs w:val="24"/>
        </w:rPr>
        <w:t xml:space="preserve">поселении направлена на формирование условий для гражданского становления, духовно-нравственного и патриотического воспитания молодежи, правовую защиту и социальную адаптацию молодежи, формирование и развитие системы молодежных клубов, развитие системы детского и молодежного отдыха, организацию временной </w:t>
      </w:r>
      <w:r w:rsidR="00951E1B">
        <w:rPr>
          <w:b w:val="0"/>
          <w:sz w:val="24"/>
          <w:szCs w:val="24"/>
        </w:rPr>
        <w:t>занятости подростков и молодежи.</w:t>
      </w:r>
      <w:r w:rsidRPr="00B85471">
        <w:rPr>
          <w:b w:val="0"/>
          <w:sz w:val="24"/>
          <w:szCs w:val="24"/>
        </w:rPr>
        <w:t xml:space="preserve"> </w:t>
      </w:r>
    </w:p>
    <w:p w:rsidR="00EC1E5D" w:rsidRDefault="00037420" w:rsidP="00484B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4C2C" w:rsidRPr="00EF4C2C">
        <w:rPr>
          <w:rFonts w:ascii="Times New Roman" w:hAnsi="Times New Roman" w:cs="Times New Roman"/>
          <w:sz w:val="24"/>
          <w:szCs w:val="24"/>
        </w:rPr>
        <w:t>В целях реализации эффективной работы  с молодежью в поселении работа</w:t>
      </w:r>
      <w:r w:rsidR="00AC7DEB">
        <w:rPr>
          <w:rFonts w:ascii="Times New Roman" w:hAnsi="Times New Roman" w:cs="Times New Roman"/>
          <w:sz w:val="24"/>
          <w:szCs w:val="24"/>
        </w:rPr>
        <w:t>е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т </w:t>
      </w:r>
      <w:r w:rsidR="00AC7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C2C" w:rsidRPr="00EF4C2C">
        <w:rPr>
          <w:rFonts w:ascii="Times New Roman" w:hAnsi="Times New Roman" w:cs="Times New Roman"/>
          <w:sz w:val="24"/>
          <w:szCs w:val="24"/>
        </w:rPr>
        <w:t>специалист</w:t>
      </w:r>
      <w:r w:rsidR="00B85471">
        <w:rPr>
          <w:rFonts w:ascii="Times New Roman" w:hAnsi="Times New Roman" w:cs="Times New Roman"/>
          <w:sz w:val="24"/>
          <w:szCs w:val="24"/>
        </w:rPr>
        <w:t xml:space="preserve">. </w:t>
      </w:r>
      <w:r w:rsidR="00EF4C2C" w:rsidRPr="00EF4C2C">
        <w:rPr>
          <w:rFonts w:ascii="Times New Roman" w:hAnsi="Times New Roman" w:cs="Times New Roman"/>
          <w:sz w:val="24"/>
          <w:szCs w:val="24"/>
        </w:rPr>
        <w:t>Отмечается активное участие в проведении поселковых праздников.</w:t>
      </w:r>
      <w:r w:rsidR="00AC7DEB">
        <w:rPr>
          <w:rFonts w:ascii="Times New Roman" w:hAnsi="Times New Roman" w:cs="Times New Roman"/>
          <w:sz w:val="24"/>
          <w:szCs w:val="24"/>
        </w:rPr>
        <w:t xml:space="preserve"> </w:t>
      </w:r>
      <w:r w:rsidR="00EF4C2C" w:rsidRPr="00EF4C2C">
        <w:rPr>
          <w:rFonts w:ascii="Times New Roman" w:hAnsi="Times New Roman" w:cs="Times New Roman"/>
          <w:sz w:val="24"/>
          <w:szCs w:val="24"/>
        </w:rPr>
        <w:t>Активно проводится работа по патриотическому и нр</w:t>
      </w:r>
      <w:r>
        <w:rPr>
          <w:rFonts w:ascii="Times New Roman" w:hAnsi="Times New Roman" w:cs="Times New Roman"/>
          <w:sz w:val="24"/>
          <w:szCs w:val="24"/>
        </w:rPr>
        <w:t>авственному воспитанию молодежи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2A3BE3">
        <w:rPr>
          <w:rFonts w:ascii="Times New Roman" w:hAnsi="Times New Roman" w:cs="Times New Roman"/>
          <w:sz w:val="24"/>
          <w:szCs w:val="24"/>
        </w:rPr>
        <w:t xml:space="preserve">МКУК Верхнебалыклейский </w:t>
      </w:r>
      <w:r w:rsidR="00AC7DEB">
        <w:rPr>
          <w:rFonts w:ascii="Times New Roman" w:hAnsi="Times New Roman" w:cs="Times New Roman"/>
          <w:sz w:val="24"/>
          <w:szCs w:val="24"/>
        </w:rPr>
        <w:t>Ц</w:t>
      </w:r>
      <w:r w:rsidR="00EF4C2C" w:rsidRPr="00EF4C2C">
        <w:rPr>
          <w:rFonts w:ascii="Times New Roman" w:hAnsi="Times New Roman" w:cs="Times New Roman"/>
          <w:sz w:val="24"/>
          <w:szCs w:val="24"/>
        </w:rPr>
        <w:t>ДК</w:t>
      </w:r>
      <w:r w:rsidR="00484B69">
        <w:rPr>
          <w:rFonts w:ascii="Times New Roman" w:hAnsi="Times New Roman" w:cs="Times New Roman"/>
          <w:sz w:val="24"/>
          <w:szCs w:val="24"/>
        </w:rPr>
        <w:t xml:space="preserve"> и МКОУ "Верхнебалыклейская СШ", где</w:t>
      </w:r>
      <w:r w:rsidRPr="00037420">
        <w:rPr>
          <w:rFonts w:ascii="Times New Roman" w:hAnsi="Times New Roman" w:cs="Times New Roman"/>
          <w:sz w:val="24"/>
          <w:szCs w:val="24"/>
        </w:rPr>
        <w:t xml:space="preserve"> уделяют большое в</w:t>
      </w:r>
      <w:r>
        <w:rPr>
          <w:rFonts w:ascii="Times New Roman" w:hAnsi="Times New Roman" w:cs="Times New Roman"/>
          <w:sz w:val="24"/>
          <w:szCs w:val="24"/>
        </w:rPr>
        <w:t>нимание</w:t>
      </w:r>
      <w:r w:rsidRPr="00037420">
        <w:rPr>
          <w:rFonts w:ascii="Times New Roman" w:hAnsi="Times New Roman" w:cs="Times New Roman"/>
          <w:sz w:val="24"/>
          <w:szCs w:val="24"/>
        </w:rPr>
        <w:t xml:space="preserve"> не только физическому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037420">
        <w:rPr>
          <w:rFonts w:ascii="Times New Roman" w:hAnsi="Times New Roman" w:cs="Times New Roman"/>
          <w:sz w:val="24"/>
          <w:szCs w:val="24"/>
        </w:rPr>
        <w:t>морально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420">
        <w:rPr>
          <w:rFonts w:ascii="Times New Roman" w:hAnsi="Times New Roman" w:cs="Times New Roman"/>
          <w:sz w:val="24"/>
          <w:szCs w:val="24"/>
        </w:rPr>
        <w:t xml:space="preserve">духовному воспитанию молодежи.  </w:t>
      </w:r>
      <w:r w:rsidR="00EF4C2C" w:rsidRPr="00EF4C2C">
        <w:rPr>
          <w:rFonts w:ascii="Times New Roman" w:hAnsi="Times New Roman" w:cs="Times New Roman"/>
          <w:sz w:val="24"/>
          <w:szCs w:val="24"/>
        </w:rPr>
        <w:t>Ведется постоянная работа по профилактике вредных привычек.</w:t>
      </w:r>
      <w:r w:rsidR="00EC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2C" w:rsidRPr="00EF4C2C" w:rsidRDefault="00CE0F4E" w:rsidP="00A25DDF">
      <w:pPr>
        <w:tabs>
          <w:tab w:val="left" w:pos="595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6D89">
        <w:rPr>
          <w:rFonts w:ascii="Times New Roman" w:hAnsi="Times New Roman" w:cs="Times New Roman"/>
          <w:sz w:val="24"/>
          <w:szCs w:val="24"/>
        </w:rPr>
        <w:t>Цель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DC65E3">
        <w:rPr>
          <w:rFonts w:ascii="Times New Roman" w:hAnsi="Times New Roman" w:cs="Times New Roman"/>
          <w:sz w:val="24"/>
          <w:szCs w:val="24"/>
        </w:rPr>
        <w:t>3-2025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C65E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C2C" w:rsidRPr="00EF4C2C" w:rsidRDefault="00EF4C2C" w:rsidP="00AC7D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 формирование здорового образа жизни молодого поколения;</w:t>
      </w:r>
    </w:p>
    <w:p w:rsidR="00EF4C2C" w:rsidRPr="00EF4C2C" w:rsidRDefault="00EF4C2C" w:rsidP="00AC7D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-профилактика безнадзорности, подростковой преступности, наркомании, алкоголизма;</w:t>
      </w:r>
    </w:p>
    <w:p w:rsidR="00EF4C2C" w:rsidRPr="00EF4C2C" w:rsidRDefault="00EF4C2C" w:rsidP="00AC7D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 военно-патриотическое, духовно-нравственное воспитание молодежи;</w:t>
      </w:r>
    </w:p>
    <w:p w:rsidR="00EF4C2C" w:rsidRPr="00EF4C2C" w:rsidRDefault="00B85471" w:rsidP="00AC7D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C2C" w:rsidRPr="00EF4C2C">
        <w:rPr>
          <w:rFonts w:ascii="Times New Roman" w:hAnsi="Times New Roman" w:cs="Times New Roman"/>
          <w:sz w:val="24"/>
          <w:szCs w:val="24"/>
        </w:rPr>
        <w:t>- привлечение молодежи к участию в областных и районных мероприятиях и конкурсах;</w:t>
      </w:r>
    </w:p>
    <w:p w:rsidR="00AC7DEB" w:rsidRPr="00AC7DEB" w:rsidRDefault="00EF4C2C" w:rsidP="00AC7D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Реализация намеченных мероприятий позволит повысить интерес  молодежи к решению вопросов социальной защищенности в период  гражданского становления, улучшит демографическую ситуацию, снизит  уровень социальной напряженности, ослабит криминогенные проявления, снизит уровень преступности в молодежной среде, уровень безработицы.</w:t>
      </w:r>
    </w:p>
    <w:p w:rsidR="00BD7ED6" w:rsidRPr="00BD7ED6" w:rsidRDefault="00EF4C2C" w:rsidP="00BD7ED6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C2C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</w:t>
      </w:r>
    </w:p>
    <w:p w:rsidR="00ED7691" w:rsidRDefault="00BD7ED6" w:rsidP="000242D9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AC7DEB" w:rsidRPr="00BD6D89">
        <w:rPr>
          <w:b w:val="0"/>
          <w:sz w:val="24"/>
          <w:szCs w:val="24"/>
        </w:rPr>
        <w:t xml:space="preserve"> </w:t>
      </w:r>
      <w:r w:rsidR="00880A7E" w:rsidRPr="00880A7E">
        <w:rPr>
          <w:b w:val="0"/>
          <w:sz w:val="24"/>
          <w:szCs w:val="24"/>
        </w:rPr>
        <w:t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</w:t>
      </w:r>
      <w:r w:rsidR="00880A7E">
        <w:rPr>
          <w:b w:val="0"/>
          <w:sz w:val="24"/>
          <w:szCs w:val="24"/>
        </w:rPr>
        <w:t xml:space="preserve"> </w:t>
      </w:r>
    </w:p>
    <w:p w:rsidR="00BD7ED6" w:rsidRPr="00BD7ED6" w:rsidRDefault="00BD7ED6" w:rsidP="00BD7ED6">
      <w:pPr>
        <w:pStyle w:val="paragraph"/>
        <w:spacing w:before="0" w:beforeAutospacing="0" w:after="0" w:afterAutospacing="0"/>
        <w:jc w:val="both"/>
        <w:textAlignment w:val="baseline"/>
      </w:pPr>
      <w:r>
        <w:rPr>
          <w:lang w:eastAsia="ar-SA"/>
        </w:rPr>
        <w:t xml:space="preserve">         </w:t>
      </w:r>
      <w:r w:rsidRPr="00BD7ED6">
        <w:rPr>
          <w:rStyle w:val="normaltextrun"/>
        </w:rPr>
        <w:t>Приоритетным направлением развития физкультуры и спорта в поселении будет создание условий для занятий населения физкультурой и спортом.</w:t>
      </w:r>
      <w:r w:rsidRPr="00BD7ED6">
        <w:rPr>
          <w:rStyle w:val="eop"/>
        </w:rPr>
        <w:t> </w:t>
      </w:r>
      <w:r w:rsidRPr="00BD7ED6">
        <w:rPr>
          <w:rStyle w:val="normaltextrun"/>
        </w:rPr>
        <w:t>В 2023 году и последующие годы в целях развития массовой культуры и спорта в поселении будут проводиться соревнов</w:t>
      </w:r>
      <w:r>
        <w:rPr>
          <w:rStyle w:val="normaltextrun"/>
        </w:rPr>
        <w:t xml:space="preserve">ания среди учащихся и молодёжи </w:t>
      </w:r>
      <w:r w:rsidR="00466448">
        <w:rPr>
          <w:rStyle w:val="normaltextrun"/>
        </w:rPr>
        <w:t>села</w:t>
      </w:r>
      <w:r w:rsidRPr="00BD7ED6">
        <w:rPr>
          <w:rStyle w:val="normaltextrun"/>
        </w:rPr>
        <w:t xml:space="preserve"> по футболу</w:t>
      </w:r>
      <w:r w:rsidR="00466448">
        <w:rPr>
          <w:rStyle w:val="normaltextrun"/>
        </w:rPr>
        <w:t>, волейболу.</w:t>
      </w:r>
      <w:r w:rsidRPr="00BD7ED6">
        <w:rPr>
          <w:rStyle w:val="normaltextrun"/>
        </w:rPr>
        <w:t xml:space="preserve"> </w:t>
      </w:r>
    </w:p>
    <w:p w:rsidR="00EF4C2C" w:rsidRPr="00EF4C2C" w:rsidRDefault="00466448" w:rsidP="00ED76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ar-SA"/>
        </w:rPr>
        <w:t xml:space="preserve">             </w:t>
      </w:r>
      <w:r w:rsidR="00EF4C2C" w:rsidRPr="00EF4C2C">
        <w:rPr>
          <w:rFonts w:ascii="Times New Roman" w:hAnsi="Times New Roman" w:cs="Times New Roman"/>
          <w:sz w:val="24"/>
          <w:szCs w:val="24"/>
        </w:rPr>
        <w:t>Цел</w:t>
      </w:r>
      <w:r w:rsidR="00ED7691">
        <w:rPr>
          <w:rFonts w:ascii="Times New Roman" w:hAnsi="Times New Roman" w:cs="Times New Roman"/>
          <w:sz w:val="24"/>
          <w:szCs w:val="24"/>
        </w:rPr>
        <w:t>ь</w:t>
      </w:r>
      <w:r w:rsidR="00BD6D89">
        <w:rPr>
          <w:rFonts w:ascii="Times New Roman" w:hAnsi="Times New Roman" w:cs="Times New Roman"/>
          <w:sz w:val="24"/>
          <w:szCs w:val="24"/>
        </w:rPr>
        <w:t>ю и направлением работы на 202</w:t>
      </w:r>
      <w:r w:rsidR="00DC65E3">
        <w:rPr>
          <w:rFonts w:ascii="Times New Roman" w:hAnsi="Times New Roman" w:cs="Times New Roman"/>
          <w:sz w:val="24"/>
          <w:szCs w:val="24"/>
        </w:rPr>
        <w:t>3</w:t>
      </w:r>
      <w:r w:rsidR="00EF4C2C" w:rsidRPr="00EF4C2C">
        <w:rPr>
          <w:rFonts w:ascii="Times New Roman" w:hAnsi="Times New Roman" w:cs="Times New Roman"/>
          <w:sz w:val="24"/>
          <w:szCs w:val="24"/>
        </w:rPr>
        <w:t>-20</w:t>
      </w:r>
      <w:r w:rsidR="00ED7691">
        <w:rPr>
          <w:rFonts w:ascii="Times New Roman" w:hAnsi="Times New Roman" w:cs="Times New Roman"/>
          <w:sz w:val="24"/>
          <w:szCs w:val="24"/>
        </w:rPr>
        <w:t>2</w:t>
      </w:r>
      <w:r w:rsidR="00DC65E3">
        <w:rPr>
          <w:rFonts w:ascii="Times New Roman" w:hAnsi="Times New Roman" w:cs="Times New Roman"/>
          <w:sz w:val="24"/>
          <w:szCs w:val="24"/>
        </w:rPr>
        <w:t>5</w:t>
      </w:r>
      <w:r w:rsidR="00EF4C2C" w:rsidRPr="00EF4C2C">
        <w:rPr>
          <w:rFonts w:ascii="Times New Roman" w:hAnsi="Times New Roman" w:cs="Times New Roman"/>
          <w:sz w:val="24"/>
          <w:szCs w:val="24"/>
        </w:rPr>
        <w:t xml:space="preserve"> годы является: </w:t>
      </w:r>
    </w:p>
    <w:p w:rsidR="00EF4C2C" w:rsidRPr="00EF4C2C" w:rsidRDefault="00EF4C2C" w:rsidP="00ED769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 формирование здорового образа жизни молодого поколения;</w:t>
      </w:r>
    </w:p>
    <w:p w:rsidR="00EF4C2C" w:rsidRPr="00EF4C2C" w:rsidRDefault="00EF4C2C" w:rsidP="00ED769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-профилактика безнадзорности, подростковой преступности, наркомании, алкоголизма;</w:t>
      </w:r>
    </w:p>
    <w:p w:rsidR="00EF4C2C" w:rsidRPr="00EF4C2C" w:rsidRDefault="00EF4C2C" w:rsidP="00ED769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  <w:t>- приобретение спортивного инвентаря, тренажеров.</w:t>
      </w:r>
    </w:p>
    <w:p w:rsidR="00EF4C2C" w:rsidRPr="00EF4C2C" w:rsidRDefault="00EF4C2C" w:rsidP="00ED769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</w:r>
      <w:r w:rsidRPr="00EF4C2C">
        <w:rPr>
          <w:rFonts w:ascii="Times New Roman" w:hAnsi="Times New Roman" w:cs="Times New Roman"/>
          <w:sz w:val="24"/>
          <w:szCs w:val="24"/>
        </w:rPr>
        <w:tab/>
        <w:t xml:space="preserve">- поддержка физической формы и здоровья взрослого населения. </w:t>
      </w:r>
    </w:p>
    <w:p w:rsidR="00EF4C2C" w:rsidRPr="00EF4C2C" w:rsidRDefault="00EF4C2C" w:rsidP="00ED769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C2C">
        <w:rPr>
          <w:rFonts w:ascii="Times New Roman" w:hAnsi="Times New Roman" w:cs="Times New Roman"/>
          <w:sz w:val="24"/>
          <w:szCs w:val="24"/>
        </w:rPr>
        <w:tab/>
      </w:r>
    </w:p>
    <w:p w:rsidR="00C67B04" w:rsidRPr="00C67B04" w:rsidRDefault="00C67B04" w:rsidP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001" w:rsidRPr="00AA19E1" w:rsidRDefault="009E3001" w:rsidP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9E1">
        <w:rPr>
          <w:rFonts w:ascii="Times New Roman" w:hAnsi="Times New Roman" w:cs="Times New Roman"/>
          <w:sz w:val="24"/>
          <w:szCs w:val="24"/>
        </w:rPr>
        <w:t xml:space="preserve">  Глава Верхнебалыклейского  </w:t>
      </w:r>
    </w:p>
    <w:p w:rsidR="009E3001" w:rsidRPr="00466448" w:rsidRDefault="009E3001" w:rsidP="0046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9E1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Л. А. Колебошина </w:t>
      </w:r>
    </w:p>
    <w:sectPr w:rsidR="009E3001" w:rsidRPr="00466448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/>
      </w:rPr>
    </w:lvl>
  </w:abstractNum>
  <w:abstractNum w:abstractNumId="1">
    <w:nsid w:val="0B0579CE"/>
    <w:multiLevelType w:val="hybridMultilevel"/>
    <w:tmpl w:val="445012C6"/>
    <w:lvl w:ilvl="0" w:tplc="62585AF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84177FC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A147F"/>
    <w:rsid w:val="00000BD7"/>
    <w:rsid w:val="00002F7B"/>
    <w:rsid w:val="00021DAC"/>
    <w:rsid w:val="000242D9"/>
    <w:rsid w:val="00026DF6"/>
    <w:rsid w:val="000359D1"/>
    <w:rsid w:val="00037420"/>
    <w:rsid w:val="0006278F"/>
    <w:rsid w:val="000645BB"/>
    <w:rsid w:val="00065A94"/>
    <w:rsid w:val="00070565"/>
    <w:rsid w:val="00083C83"/>
    <w:rsid w:val="000927A2"/>
    <w:rsid w:val="000A5950"/>
    <w:rsid w:val="000B76A0"/>
    <w:rsid w:val="000D5080"/>
    <w:rsid w:val="000D68E8"/>
    <w:rsid w:val="001020E0"/>
    <w:rsid w:val="00107CF5"/>
    <w:rsid w:val="001122F4"/>
    <w:rsid w:val="001210BF"/>
    <w:rsid w:val="00130872"/>
    <w:rsid w:val="001523C6"/>
    <w:rsid w:val="001A7EEE"/>
    <w:rsid w:val="001B0891"/>
    <w:rsid w:val="001B1C81"/>
    <w:rsid w:val="001B34AF"/>
    <w:rsid w:val="001B4357"/>
    <w:rsid w:val="001B7E21"/>
    <w:rsid w:val="001E218F"/>
    <w:rsid w:val="002310BC"/>
    <w:rsid w:val="002459F0"/>
    <w:rsid w:val="0024611B"/>
    <w:rsid w:val="00276E37"/>
    <w:rsid w:val="002907D3"/>
    <w:rsid w:val="00293DA7"/>
    <w:rsid w:val="002A3BE3"/>
    <w:rsid w:val="002A7529"/>
    <w:rsid w:val="002B0BCE"/>
    <w:rsid w:val="002B18F4"/>
    <w:rsid w:val="002B5B01"/>
    <w:rsid w:val="002B73D7"/>
    <w:rsid w:val="002D1123"/>
    <w:rsid w:val="002E3C96"/>
    <w:rsid w:val="002E7A47"/>
    <w:rsid w:val="002F533C"/>
    <w:rsid w:val="003002A5"/>
    <w:rsid w:val="0032104A"/>
    <w:rsid w:val="003300E0"/>
    <w:rsid w:val="00340092"/>
    <w:rsid w:val="0034539E"/>
    <w:rsid w:val="0035180C"/>
    <w:rsid w:val="003607C9"/>
    <w:rsid w:val="00367C40"/>
    <w:rsid w:val="003858AD"/>
    <w:rsid w:val="003B57C1"/>
    <w:rsid w:val="003C1A0A"/>
    <w:rsid w:val="003C5C2B"/>
    <w:rsid w:val="003E4A72"/>
    <w:rsid w:val="003F1057"/>
    <w:rsid w:val="0043192F"/>
    <w:rsid w:val="00457254"/>
    <w:rsid w:val="00457C8E"/>
    <w:rsid w:val="00466448"/>
    <w:rsid w:val="004676CC"/>
    <w:rsid w:val="00484B69"/>
    <w:rsid w:val="00485702"/>
    <w:rsid w:val="004875A0"/>
    <w:rsid w:val="004901CB"/>
    <w:rsid w:val="0049175F"/>
    <w:rsid w:val="004A14E0"/>
    <w:rsid w:val="004D58B8"/>
    <w:rsid w:val="004F07B6"/>
    <w:rsid w:val="00556A64"/>
    <w:rsid w:val="00557D4C"/>
    <w:rsid w:val="0056539D"/>
    <w:rsid w:val="00575C3E"/>
    <w:rsid w:val="005820A6"/>
    <w:rsid w:val="00594C2F"/>
    <w:rsid w:val="005D10DD"/>
    <w:rsid w:val="005D168D"/>
    <w:rsid w:val="005E2F19"/>
    <w:rsid w:val="005F5CAF"/>
    <w:rsid w:val="00633D63"/>
    <w:rsid w:val="0064488E"/>
    <w:rsid w:val="006453EB"/>
    <w:rsid w:val="006524EC"/>
    <w:rsid w:val="00653448"/>
    <w:rsid w:val="00661724"/>
    <w:rsid w:val="006816C8"/>
    <w:rsid w:val="00694793"/>
    <w:rsid w:val="006A309D"/>
    <w:rsid w:val="006B2EAB"/>
    <w:rsid w:val="006F1DE6"/>
    <w:rsid w:val="00700A87"/>
    <w:rsid w:val="00710F22"/>
    <w:rsid w:val="00711C47"/>
    <w:rsid w:val="00755AD9"/>
    <w:rsid w:val="0076065B"/>
    <w:rsid w:val="007617C6"/>
    <w:rsid w:val="007A147F"/>
    <w:rsid w:val="007B632C"/>
    <w:rsid w:val="007B7F8D"/>
    <w:rsid w:val="007E6008"/>
    <w:rsid w:val="0080449E"/>
    <w:rsid w:val="00836E1A"/>
    <w:rsid w:val="00880A7E"/>
    <w:rsid w:val="00885DEC"/>
    <w:rsid w:val="008A2DB8"/>
    <w:rsid w:val="008B6A0A"/>
    <w:rsid w:val="00904EE9"/>
    <w:rsid w:val="00916A3E"/>
    <w:rsid w:val="009505D5"/>
    <w:rsid w:val="00951E1B"/>
    <w:rsid w:val="009859CA"/>
    <w:rsid w:val="00990A35"/>
    <w:rsid w:val="009B3603"/>
    <w:rsid w:val="009D0739"/>
    <w:rsid w:val="009E3001"/>
    <w:rsid w:val="009E35DA"/>
    <w:rsid w:val="009F620A"/>
    <w:rsid w:val="00A23401"/>
    <w:rsid w:val="00A25DDF"/>
    <w:rsid w:val="00A31205"/>
    <w:rsid w:val="00A40972"/>
    <w:rsid w:val="00A472EF"/>
    <w:rsid w:val="00A53AFB"/>
    <w:rsid w:val="00A6380E"/>
    <w:rsid w:val="00A63C1C"/>
    <w:rsid w:val="00A649A2"/>
    <w:rsid w:val="00A86999"/>
    <w:rsid w:val="00A9163E"/>
    <w:rsid w:val="00A926FE"/>
    <w:rsid w:val="00AA19E1"/>
    <w:rsid w:val="00AB1B92"/>
    <w:rsid w:val="00AB3492"/>
    <w:rsid w:val="00AC0A35"/>
    <w:rsid w:val="00AC0A50"/>
    <w:rsid w:val="00AC65CD"/>
    <w:rsid w:val="00AC7DEB"/>
    <w:rsid w:val="00AE26F6"/>
    <w:rsid w:val="00B121FB"/>
    <w:rsid w:val="00B17879"/>
    <w:rsid w:val="00B605F2"/>
    <w:rsid w:val="00B72F16"/>
    <w:rsid w:val="00B73B80"/>
    <w:rsid w:val="00B85471"/>
    <w:rsid w:val="00B8650C"/>
    <w:rsid w:val="00B932B6"/>
    <w:rsid w:val="00BA5AB5"/>
    <w:rsid w:val="00BA7260"/>
    <w:rsid w:val="00BB2803"/>
    <w:rsid w:val="00BC3483"/>
    <w:rsid w:val="00BC75E2"/>
    <w:rsid w:val="00BD6D89"/>
    <w:rsid w:val="00BD7ED6"/>
    <w:rsid w:val="00C033F0"/>
    <w:rsid w:val="00C059B7"/>
    <w:rsid w:val="00C157DA"/>
    <w:rsid w:val="00C32370"/>
    <w:rsid w:val="00C67B04"/>
    <w:rsid w:val="00C826CE"/>
    <w:rsid w:val="00CA27D9"/>
    <w:rsid w:val="00CD7F5D"/>
    <w:rsid w:val="00CE0F4E"/>
    <w:rsid w:val="00CF477A"/>
    <w:rsid w:val="00D02CC6"/>
    <w:rsid w:val="00D1476D"/>
    <w:rsid w:val="00D1616C"/>
    <w:rsid w:val="00D30664"/>
    <w:rsid w:val="00D372F2"/>
    <w:rsid w:val="00D7288A"/>
    <w:rsid w:val="00D833DA"/>
    <w:rsid w:val="00D870C9"/>
    <w:rsid w:val="00DA78D6"/>
    <w:rsid w:val="00DB40FE"/>
    <w:rsid w:val="00DC65E3"/>
    <w:rsid w:val="00DD57DC"/>
    <w:rsid w:val="00DE63D5"/>
    <w:rsid w:val="00DF3598"/>
    <w:rsid w:val="00DF4351"/>
    <w:rsid w:val="00DF628D"/>
    <w:rsid w:val="00E13AD0"/>
    <w:rsid w:val="00E2093B"/>
    <w:rsid w:val="00E3316E"/>
    <w:rsid w:val="00E6520C"/>
    <w:rsid w:val="00E666AC"/>
    <w:rsid w:val="00E702AF"/>
    <w:rsid w:val="00E70C80"/>
    <w:rsid w:val="00E83082"/>
    <w:rsid w:val="00E84935"/>
    <w:rsid w:val="00EA41B7"/>
    <w:rsid w:val="00EA44FB"/>
    <w:rsid w:val="00EC1E5D"/>
    <w:rsid w:val="00EC2280"/>
    <w:rsid w:val="00EC7D6D"/>
    <w:rsid w:val="00ED35A5"/>
    <w:rsid w:val="00ED6B15"/>
    <w:rsid w:val="00ED746F"/>
    <w:rsid w:val="00ED7691"/>
    <w:rsid w:val="00EF3494"/>
    <w:rsid w:val="00EF4C2C"/>
    <w:rsid w:val="00F078EC"/>
    <w:rsid w:val="00F1719F"/>
    <w:rsid w:val="00F24EF9"/>
    <w:rsid w:val="00F31153"/>
    <w:rsid w:val="00F37AD5"/>
    <w:rsid w:val="00F57192"/>
    <w:rsid w:val="00F8141E"/>
    <w:rsid w:val="00F81AA2"/>
    <w:rsid w:val="00F84D41"/>
    <w:rsid w:val="00F8763E"/>
    <w:rsid w:val="00FA4831"/>
    <w:rsid w:val="00FB4B46"/>
    <w:rsid w:val="00FC0F94"/>
    <w:rsid w:val="00FC2EC7"/>
    <w:rsid w:val="00FD07AF"/>
    <w:rsid w:val="00FD669D"/>
    <w:rsid w:val="00FD6F34"/>
    <w:rsid w:val="00FE02A2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paragraph" w:styleId="1">
    <w:name w:val="heading 1"/>
    <w:basedOn w:val="a"/>
    <w:next w:val="a"/>
    <w:link w:val="10"/>
    <w:qFormat/>
    <w:rsid w:val="00F31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372F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372F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F876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F876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Nonformat">
    <w:name w:val="ConsNonformat"/>
    <w:rsid w:val="00F876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F876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876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"/>
    <w:basedOn w:val="a"/>
    <w:link w:val="ab"/>
    <w:unhideWhenUsed/>
    <w:rsid w:val="00EF4C2C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EF4C2C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3">
    <w:name w:val="Body Text 3"/>
    <w:basedOn w:val="a"/>
    <w:link w:val="30"/>
    <w:rsid w:val="008B6A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B6A0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F8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1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F311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557D4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A35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BA5A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BA5AB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E83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Îáû÷íûé"/>
    <w:rsid w:val="004319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D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BD7ED6"/>
  </w:style>
  <w:style w:type="character" w:customStyle="1" w:styleId="eop">
    <w:name w:val="eop"/>
    <w:rsid w:val="00BD7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756-14D8-401C-B058-FB9DD1AF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В-Балыклей</cp:lastModifiedBy>
  <cp:revision>5</cp:revision>
  <cp:lastPrinted>2022-11-09T08:40:00Z</cp:lastPrinted>
  <dcterms:created xsi:type="dcterms:W3CDTF">2022-11-09T05:01:00Z</dcterms:created>
  <dcterms:modified xsi:type="dcterms:W3CDTF">2022-11-09T08:42:00Z</dcterms:modified>
</cp:coreProperties>
</file>