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49E" w:rsidRPr="0087114E" w:rsidRDefault="008A5B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6E22E4" w:rsidRDefault="008A5BF5" w:rsidP="008A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4E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8A5BF5" w:rsidRPr="0087114E" w:rsidRDefault="006E22E4" w:rsidP="008A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Верхнебалыклейского</w:t>
      </w:r>
      <w:r w:rsidR="008A5BF5" w:rsidRPr="0087114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A5BF5" w:rsidRPr="0087114E" w:rsidRDefault="008A5BF5" w:rsidP="008A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4E">
        <w:rPr>
          <w:rFonts w:ascii="Times New Roman" w:hAnsi="Times New Roman" w:cs="Times New Roman"/>
          <w:b/>
          <w:sz w:val="28"/>
          <w:szCs w:val="28"/>
        </w:rPr>
        <w:t>Быковского муниципального района</w:t>
      </w:r>
    </w:p>
    <w:p w:rsidR="008A5BF5" w:rsidRDefault="008A5BF5" w:rsidP="008A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14E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</w:p>
    <w:p w:rsidR="006E22E4" w:rsidRPr="0087114E" w:rsidRDefault="006E22E4" w:rsidP="008A5B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49E" w:rsidRPr="0087114E" w:rsidRDefault="008A5BF5" w:rsidP="008A5BF5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hAnsi="Times New Roman" w:cs="Times New Roman"/>
          <w:b/>
          <w:sz w:val="28"/>
          <w:szCs w:val="28"/>
        </w:rPr>
        <w:t>ПОСТАНОВЛЕ</w:t>
      </w:r>
      <w:r w:rsidRPr="0087114E">
        <w:rPr>
          <w:rStyle w:val="2"/>
          <w:rFonts w:eastAsiaTheme="minorEastAsia"/>
          <w:bCs w:val="0"/>
          <w:sz w:val="28"/>
          <w:szCs w:val="28"/>
          <w:u w:val="none"/>
        </w:rPr>
        <w:t>НИ</w:t>
      </w:r>
      <w:r w:rsidRPr="0087114E">
        <w:rPr>
          <w:rFonts w:ascii="Times New Roman" w:hAnsi="Times New Roman" w:cs="Times New Roman"/>
          <w:sz w:val="28"/>
          <w:szCs w:val="28"/>
        </w:rPr>
        <w:t>Е</w:t>
      </w:r>
    </w:p>
    <w:p w:rsidR="0004749E" w:rsidRPr="0087114E" w:rsidRDefault="003773F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 xml:space="preserve">апреля 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г.          </w:t>
      </w:r>
      <w:r w:rsidRPr="0087114E">
        <w:rPr>
          <w:rFonts w:ascii="Times New Roman" w:eastAsia="Segoe UI Symbol" w:hAnsi="Times New Roman" w:cs="Times New Roman"/>
          <w:sz w:val="28"/>
          <w:szCs w:val="28"/>
        </w:rPr>
        <w:t>№</w:t>
      </w:r>
      <w:r w:rsidR="006E22E4">
        <w:rPr>
          <w:rFonts w:ascii="Times New Roman" w:eastAsia="Segoe UI Symbol" w:hAnsi="Times New Roman" w:cs="Times New Roman"/>
          <w:sz w:val="28"/>
          <w:szCs w:val="28"/>
        </w:rPr>
        <w:t xml:space="preserve">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04749E" w:rsidRPr="0087114E" w:rsidRDefault="000474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04749E" w:rsidRPr="0087114E" w:rsidRDefault="006E22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3F5"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 внесении изменений в постановление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Верхнебалыклейского</w:t>
      </w:r>
      <w:r w:rsidR="003773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от 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3773F5" w:rsidRPr="0087114E">
        <w:rPr>
          <w:rFonts w:ascii="Times New Roman" w:eastAsia="Times New Roman" w:hAnsi="Times New Roman" w:cs="Times New Roman"/>
          <w:sz w:val="28"/>
          <w:szCs w:val="28"/>
        </w:rPr>
        <w:t xml:space="preserve">.12.2019 года </w:t>
      </w:r>
      <w:r w:rsidR="003773F5" w:rsidRPr="0087114E"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130</w:t>
      </w:r>
      <w:r w:rsidR="003773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"Об утверждении </w:t>
      </w:r>
      <w:hyperlink w:anchor="bookmark0">
        <w:r w:rsidR="003773F5" w:rsidRPr="0087114E">
          <w:rPr>
            <w:rFonts w:ascii="Times New Roman" w:eastAsia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административного регламента </w:t>
        </w:r>
      </w:hyperlink>
      <w:r w:rsidR="003773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  «Принятие на учет граждан в качестве нуждающихся в жилых помещениях, предоставляемых по договорам социального найма»</w:t>
      </w:r>
      <w:r w:rsidR="00F11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04749E" w:rsidRPr="0087114E" w:rsidRDefault="000474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49E" w:rsidRPr="0087114E" w:rsidRDefault="003773F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87114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Федерации, Уставом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Верхнебалыклейского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 в целях приведения нормативных правовых актов на территории поселения в соответствие с действующим законодательством, администрация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Верхнебалыклейского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области,</w:t>
      </w:r>
    </w:p>
    <w:p w:rsidR="0004749E" w:rsidRPr="0087114E" w:rsidRDefault="003773F5" w:rsidP="0087114E">
      <w:pPr>
        <w:suppressAutoHyphens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04749E" w:rsidRPr="0087114E" w:rsidRDefault="003773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1. Внести изменения в административный регламент предоставления муниципальной услуги «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>Принятие на учет граждан в качестве нуждающихся в жилых помещениях, предоставляемых по договорам социального найма</w:t>
      </w: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», утвержденный постановлением администрации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Верхнебалыклейского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Быковского муниципального района Волгоградской области </w:t>
      </w: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1</w:t>
      </w:r>
      <w:r w:rsidR="006E2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.12.2019г. </w:t>
      </w:r>
      <w:r w:rsidRPr="0087114E">
        <w:rPr>
          <w:rFonts w:ascii="Times New Roman" w:eastAsia="Segoe UI Symbol" w:hAnsi="Times New Roman" w:cs="Times New Roman"/>
          <w:sz w:val="28"/>
          <w:szCs w:val="28"/>
          <w:shd w:val="clear" w:color="auto" w:fill="FFFFFF"/>
        </w:rPr>
        <w:t>№</w:t>
      </w:r>
      <w:r w:rsidR="006E22E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130</w:t>
      </w: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(далее - Регламент):</w:t>
      </w:r>
    </w:p>
    <w:p w:rsidR="008A5BF5" w:rsidRPr="0087114E" w:rsidRDefault="003773F5" w:rsidP="008A5BF5">
      <w:pPr>
        <w:pStyle w:val="ConsPlusCel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1.1. </w:t>
      </w:r>
      <w:r w:rsidR="008A5BF5" w:rsidRPr="0087114E">
        <w:rPr>
          <w:rFonts w:ascii="Times New Roman" w:hAnsi="Times New Roman" w:cs="Times New Roman"/>
          <w:bCs/>
          <w:sz w:val="28"/>
          <w:szCs w:val="28"/>
        </w:rPr>
        <w:t>Пункт 1.2 раздела 1 Регламента изложить в новой редакции:</w:t>
      </w:r>
    </w:p>
    <w:p w:rsidR="008A5BF5" w:rsidRPr="0087114E" w:rsidRDefault="008A5BF5" w:rsidP="0087114E">
      <w:pPr>
        <w:pStyle w:val="a3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7114E">
        <w:rPr>
          <w:rFonts w:ascii="Times New Roman" w:eastAsia="SimSun" w:hAnsi="Times New Roman" w:cs="Times New Roman"/>
          <w:sz w:val="28"/>
          <w:szCs w:val="28"/>
        </w:rPr>
        <w:t>«1.2. Сведения о заявителях.</w:t>
      </w:r>
    </w:p>
    <w:p w:rsidR="008A5BF5" w:rsidRPr="0087114E" w:rsidRDefault="008A5BF5" w:rsidP="008711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   Заявителями на получение муниципальной услуги являются физические лица -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 (далее - Заявитель).</w:t>
      </w:r>
    </w:p>
    <w:p w:rsidR="008A5BF5" w:rsidRPr="0087114E" w:rsidRDefault="008A5BF5" w:rsidP="008711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1 </w:t>
      </w:r>
      <w:bookmarkStart w:id="1" w:name="_Hlk95298181"/>
      <w:r w:rsidRPr="0087114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Закона Волгоградской области от 14 июля 2015 г. № 123-ОД "О предоставлении земельных участков, находящихся в государственной или муниципальной собственности, в собственность граждан бесплатно"</w:t>
      </w:r>
      <w:bookmarkEnd w:id="1"/>
      <w:r w:rsidRPr="0087114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(далее – Закон № 123-ОД),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гражданам, имеющих трех и 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lastRenderedPageBreak/>
        <w:t>более детей, принятых на учет в целях последующего предоставления земельного участка в собственность бесплатно и нуждающихся в жилых помещениях, взамен предоставления земельного участка для индивидуального</w:t>
      </w:r>
      <w:proofErr w:type="gramEnd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жилищного строительства в собственность бесплатно,  может быть предоставлен сертификат на улучшение жилищных условий в качестве иной меры социальной поддержки по обеспечению жилыми помещениями.</w:t>
      </w:r>
    </w:p>
    <w:p w:rsidR="008A5BF5" w:rsidRPr="0087114E" w:rsidRDefault="008A5BF5" w:rsidP="008711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>Для целей Закона № 123-ОД нуждающимися в жилых помещениях признаются граждане, состоящие на учете в качестве нуждающихся в жилых помещениях, предоставляемых по договорам социального найма, либо признанные для цели получения сертификата на улучшение жилищных условий органами местного самоуправления по месту их постоянного жительства нуждающимися в жилых помещениях по основаниям, которые установлены </w:t>
      </w:r>
      <w:hyperlink r:id="rId4" w:anchor="/document/12138291/entry/51" w:history="1">
        <w:r w:rsidRPr="0087114E">
          <w:rPr>
            <w:rFonts w:ascii="Times New Roman" w:eastAsia="Times New Roman" w:hAnsi="Times New Roman" w:cs="Times New Roman"/>
            <w:sz w:val="28"/>
            <w:szCs w:val="28"/>
          </w:rPr>
          <w:t>статьей 51</w:t>
        </w:r>
      </w:hyperlink>
      <w:r w:rsidRPr="0087114E">
        <w:rPr>
          <w:rFonts w:ascii="Times New Roman" w:eastAsia="Times New Roman" w:hAnsi="Times New Roman" w:cs="Times New Roman"/>
          <w:sz w:val="28"/>
          <w:szCs w:val="28"/>
        </w:rPr>
        <w:t> Жилищного кодекса Российской Федерации, вне зависимости от того</w:t>
      </w:r>
      <w:proofErr w:type="gramEnd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>поставлены ли они на учет в качестве нуждающихся в жилых помещениях, предоставляемых по договорам социального найма.</w:t>
      </w:r>
      <w:proofErr w:type="gramEnd"/>
    </w:p>
    <w:p w:rsidR="008A5BF5" w:rsidRPr="0087114E" w:rsidRDefault="008A5BF5" w:rsidP="0087114E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>От имени заявителей по предоставлению муниципальной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8A5BF5" w:rsidRPr="0087114E" w:rsidRDefault="0087114E" w:rsidP="0087114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A5BF5" w:rsidRPr="0087114E">
        <w:rPr>
          <w:rFonts w:ascii="Times New Roman" w:hAnsi="Times New Roman" w:cs="Times New Roman"/>
          <w:sz w:val="28"/>
          <w:szCs w:val="28"/>
        </w:rPr>
        <w:t>1.2.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A5BF5" w:rsidRPr="0087114E">
        <w:rPr>
          <w:rFonts w:ascii="Times New Roman" w:hAnsi="Times New Roman" w:cs="Times New Roman"/>
          <w:sz w:val="28"/>
          <w:szCs w:val="28"/>
        </w:rPr>
        <w:t xml:space="preserve"> 2.5. Регламента добавить   абзац следующего содержания:</w:t>
      </w:r>
    </w:p>
    <w:p w:rsidR="008A5BF5" w:rsidRPr="0087114E" w:rsidRDefault="008A5BF5" w:rsidP="008711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7114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«Закон  Волгоградской области от 14 июля 2015 г. № 123-ОД "О предоставлении земельных участков, находящихся в государственной или муниципальной собственности, в собственность граждан бесплатно"</w:t>
      </w:r>
      <w:r w:rsidR="004B2759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87114E">
        <w:rPr>
          <w:rFonts w:ascii="Times New Roman" w:eastAsia="SimSun" w:hAnsi="Times New Roman" w:cs="Times New Roman"/>
          <w:sz w:val="28"/>
          <w:szCs w:val="28"/>
          <w:shd w:val="clear" w:color="auto" w:fill="FFFFFF"/>
        </w:rPr>
        <w:t>(с изменениями от 28.12.2021 года)»</w:t>
      </w:r>
    </w:p>
    <w:p w:rsidR="0004749E" w:rsidRPr="0087114E" w:rsidRDefault="0087114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1.3. </w:t>
      </w:r>
      <w:r w:rsidR="003773F5" w:rsidRPr="0087114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пункт 2.6.3. Регламента дополнить подпунктом 5 следующего содержания: </w:t>
      </w:r>
    </w:p>
    <w:p w:rsidR="0004749E" w:rsidRPr="0087114E" w:rsidRDefault="003773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"5)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</w:t>
      </w:r>
      <w:r w:rsidRPr="0087114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услуг», за исключением случаев, если нанесение отметок на такие документы,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законами»;</w:t>
      </w:r>
    </w:p>
    <w:p w:rsidR="0004749E" w:rsidRPr="0087114E" w:rsidRDefault="003773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>. пункт 2.8.2. дополнить подпунктом 5 следующего содержания:</w:t>
      </w:r>
    </w:p>
    <w:p w:rsidR="0004749E" w:rsidRPr="0087114E" w:rsidRDefault="003773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"5) гражданину предоставлен сертификат на улучшение жилищных условий в соответствии с частью 3 статьи 1 Закона Волгоградской области  </w:t>
      </w:r>
      <w:r w:rsidRPr="0087114E">
        <w:rPr>
          <w:rFonts w:ascii="Times New Roman" w:eastAsia="Segoe UI Symbol" w:hAnsi="Times New Roman" w:cs="Times New Roman"/>
          <w:sz w:val="28"/>
          <w:szCs w:val="28"/>
        </w:rPr>
        <w:t>№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123-ОД "О предоставлении земельных участков, находящихся в государственной или муниципальной собственности, в собственность граждан бесплатно";</w:t>
      </w:r>
    </w:p>
    <w:p w:rsidR="0004749E" w:rsidRPr="0087114E" w:rsidRDefault="003773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1.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. в абзаце третьем пункта 2.12.1. слова: "санитарно-эпидемиологическим Правилам и нормативам  «Гигиенические требования к персональным электронно-вычислительным машинам и организации работы. 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СанПиН 2.2.2/2.4.1340-03»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>заменить на слова</w:t>
      </w:r>
      <w:proofErr w:type="gramEnd"/>
      <w:r w:rsidRPr="0087114E">
        <w:rPr>
          <w:rFonts w:ascii="Times New Roman" w:eastAsia="Times New Roman" w:hAnsi="Times New Roman" w:cs="Times New Roman"/>
          <w:sz w:val="28"/>
          <w:szCs w:val="28"/>
        </w:rPr>
        <w:t>: "санитарным правилам СП 2.2.3670-20 «Санитарно-эпидемиологические требования к условиям труда», утвержденным постановлением Главного государственного санитарного врача Российской Федерации от 02 декабря 2020 г. № 40.".</w:t>
      </w:r>
    </w:p>
    <w:p w:rsidR="0004749E" w:rsidRPr="0087114E" w:rsidRDefault="003773F5" w:rsidP="0087114E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2.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администрации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="006E22E4">
        <w:rPr>
          <w:rFonts w:ascii="Times New Roman" w:eastAsia="Times New Roman" w:hAnsi="Times New Roman" w:cs="Times New Roman"/>
          <w:sz w:val="28"/>
          <w:szCs w:val="28"/>
        </w:rPr>
        <w:t>верхний-балыклей</w:t>
      </w:r>
      <w:proofErr w:type="gramStart"/>
      <w:r w:rsidR="006E22E4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="006E22E4">
        <w:rPr>
          <w:rFonts w:ascii="Times New Roman" w:eastAsia="Times New Roman" w:hAnsi="Times New Roman" w:cs="Times New Roman"/>
          <w:sz w:val="28"/>
          <w:szCs w:val="28"/>
        </w:rPr>
        <w:t>ф</w:t>
      </w:r>
      <w:proofErr w:type="spellEnd"/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87114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749E" w:rsidRPr="0087114E" w:rsidRDefault="003773F5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proofErr w:type="gramStart"/>
      <w:r w:rsidRPr="0087114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749E" w:rsidRPr="0087114E" w:rsidRDefault="000474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49E" w:rsidRPr="0087114E" w:rsidRDefault="000474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749E" w:rsidRPr="0087114E" w:rsidRDefault="003773F5" w:rsidP="008A5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8A5BF5" w:rsidRPr="008711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Верхнебалыклейского</w:t>
      </w:r>
    </w:p>
    <w:p w:rsidR="008A5BF5" w:rsidRPr="0087114E" w:rsidRDefault="008A5BF5" w:rsidP="008A5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114E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6E22E4">
        <w:rPr>
          <w:rFonts w:ascii="Times New Roman" w:eastAsia="Times New Roman" w:hAnsi="Times New Roman" w:cs="Times New Roman"/>
          <w:sz w:val="28"/>
          <w:szCs w:val="28"/>
        </w:rPr>
        <w:t>Л.А.Колебошина</w:t>
      </w:r>
    </w:p>
    <w:p w:rsidR="0004749E" w:rsidRPr="0087114E" w:rsidRDefault="000474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749E" w:rsidRPr="0087114E" w:rsidRDefault="000474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04749E" w:rsidRPr="0087114E" w:rsidSect="00117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749E"/>
    <w:rsid w:val="0004749E"/>
    <w:rsid w:val="00117723"/>
    <w:rsid w:val="001F29B5"/>
    <w:rsid w:val="003773F5"/>
    <w:rsid w:val="004B2759"/>
    <w:rsid w:val="00602085"/>
    <w:rsid w:val="006E22E4"/>
    <w:rsid w:val="0087114E"/>
    <w:rsid w:val="008A5BF5"/>
    <w:rsid w:val="00F11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A5BF5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</w:rPr>
  </w:style>
  <w:style w:type="character" w:customStyle="1" w:styleId="2">
    <w:name w:val="Основной текст (2)"/>
    <w:rsid w:val="008A5BF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paragraph" w:styleId="a3">
    <w:name w:val="No Spacing"/>
    <w:uiPriority w:val="1"/>
    <w:qFormat/>
    <w:rsid w:val="008711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2022-03-30T12:36:00Z</dcterms:created>
  <dcterms:modified xsi:type="dcterms:W3CDTF">2022-03-31T06:12:00Z</dcterms:modified>
</cp:coreProperties>
</file>