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13" w:rsidRDefault="00433662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ПОСТАНОВЛЕНИЕ</w:t>
      </w:r>
    </w:p>
    <w:p w:rsidR="009D5D13" w:rsidRDefault="00433662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Верхнебалыклейского сельского поселения </w:t>
      </w:r>
    </w:p>
    <w:p w:rsidR="009D5D13" w:rsidRDefault="00433662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Быковского муниципального района</w:t>
      </w:r>
    </w:p>
    <w:p w:rsidR="009D5D13" w:rsidRDefault="00433662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Волгоградской области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D13" w:rsidRDefault="00433662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07 декабря 2022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№104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D13" w:rsidRDefault="009D5D1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D13" w:rsidRDefault="00433662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перечней  муниципальных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учреждений и организаций,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создавших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официальные страницы в социальных сетях и</w:t>
      </w:r>
    </w:p>
    <w:p w:rsidR="009D5D13" w:rsidRDefault="00433662">
      <w:pPr>
        <w:pStyle w:val="ab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муниципальных учреждений и организаций, </w:t>
      </w:r>
    </w:p>
    <w:p w:rsidR="009D5D13" w:rsidRDefault="00433662">
      <w:pPr>
        <w:pStyle w:val="ab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 могут их не создавать.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В целях совершенствования взаимодействия администрации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Верхнебалыклейского сельского поселения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Быковского муницип</w:t>
      </w:r>
      <w:r>
        <w:rPr>
          <w:rFonts w:ascii="Times New Roman" w:hAnsi="Times New Roman" w:cs="Times New Roman"/>
          <w:color w:val="333333"/>
          <w:sz w:val="24"/>
          <w:szCs w:val="24"/>
        </w:rPr>
        <w:t>ального района с населением, осуществления общей политики информирования о деятельности подведомственных учреждений и организаций, обеспечивающей единые принципы, правила организации и ведения работы в социальных сетях, руководствуясь федеральными законами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от 09.02.2009 №8-ФЗ «Об обеспечении доступа к информации о деятельности государственных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органов и органов местного самоуправления», Федеральным законом </w:t>
      </w:r>
      <w:r>
        <w:rPr>
          <w:rFonts w:ascii="Times New Roman" w:hAnsi="Times New Roman" w:cs="Times New Roman"/>
          <w:color w:val="333333"/>
          <w:sz w:val="24"/>
          <w:szCs w:val="24"/>
        </w:rPr>
        <w:t>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ст. 10 Федерального закона «Об обеспечении доступа к информации о деятельности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судов в Российской Федерации»,</w:t>
      </w:r>
    </w:p>
    <w:p w:rsidR="009D5D13" w:rsidRDefault="00433662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ПОСТАНОВЛЯЮ: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D5D13" w:rsidRDefault="00433662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1.Утвердить перечень подведомственных администрации Верхнебалыклейского сельского поселения Быковского муниципального района муниципальных учреждений и организаций, создавших официальные страницы в социальных с</w:t>
      </w:r>
      <w:r>
        <w:rPr>
          <w:rFonts w:ascii="Times New Roman" w:hAnsi="Times New Roman" w:cs="Times New Roman"/>
          <w:color w:val="333333"/>
          <w:sz w:val="24"/>
          <w:szCs w:val="24"/>
        </w:rPr>
        <w:t>етях, для размещения информации о своей деятельности в сети Интернет, согласно приложению 1.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D5D13" w:rsidRDefault="004336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перечень подведомственных администрации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Верхнебалыклейского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муниципальных учреждений и организаци</w:t>
      </w:r>
      <w:r>
        <w:rPr>
          <w:rFonts w:ascii="Times New Roman" w:hAnsi="Times New Roman" w:cs="Times New Roman"/>
          <w:sz w:val="24"/>
          <w:szCs w:val="24"/>
        </w:rPr>
        <w:t xml:space="preserve">й, которые по согласованию с администрацией </w:t>
      </w:r>
      <w:r>
        <w:rPr>
          <w:rFonts w:ascii="Times New Roman" w:hAnsi="Times New Roman" w:cs="Times New Roman"/>
          <w:color w:val="333333"/>
          <w:sz w:val="24"/>
          <w:szCs w:val="24"/>
        </w:rPr>
        <w:t>Верхнебалыклейского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района, с учетом особенностей сферы их деятельности, могут не создавать официальные страницы в социальных сетях,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информации о своей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сети Интернет, согласно приложению 2.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Настоящее постановление подлежит размещению на официальном сайте администрации Верхнебалыклейского сельского поселения Быковского муниципального района в сети Интернет и обнародованию.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D5D13" w:rsidRDefault="009D5D13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D5D13" w:rsidRDefault="009D5D13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D5D13" w:rsidRDefault="004336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9D5D13" w:rsidRDefault="0043366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Верхнебалыклейского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D5D13" w:rsidRDefault="009D5D1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Приложение 1</w:t>
      </w:r>
    </w:p>
    <w:p w:rsidR="009D5D13" w:rsidRDefault="00433662">
      <w:pPr>
        <w:pStyle w:val="ab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      </w:t>
      </w:r>
      <w:r>
        <w:rPr>
          <w:rFonts w:ascii="Times New Roman" w:hAnsi="Times New Roman" w:cs="Times New Roman"/>
          <w:color w:val="333333"/>
          <w:sz w:val="24"/>
          <w:szCs w:val="24"/>
        </w:rPr>
        <w:t>Верхнебалыклейского сельского поселения</w:t>
      </w:r>
    </w:p>
    <w:p w:rsidR="009D5D13" w:rsidRDefault="00433662">
      <w:pPr>
        <w:pStyle w:val="ab"/>
        <w:spacing w:line="0" w:lineRule="atLeast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D5D13" w:rsidRDefault="00433662">
      <w:pPr>
        <w:pStyle w:val="ab"/>
        <w:spacing w:line="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Быковского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D5D13" w:rsidRDefault="00433662">
      <w:pPr>
        <w:pStyle w:val="ab"/>
        <w:spacing w:line="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07.12.2022г.№104</w:t>
      </w: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Перечень</w:t>
      </w:r>
    </w:p>
    <w:p w:rsidR="009D5D13" w:rsidRDefault="004336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подведомственных администрации  Верхнебалыклейского сельского поселения Быковского муниципального района муницип</w:t>
      </w:r>
      <w:r>
        <w:rPr>
          <w:rFonts w:ascii="Times New Roman" w:hAnsi="Times New Roman" w:cs="Times New Roman"/>
          <w:sz w:val="24"/>
          <w:szCs w:val="24"/>
        </w:rPr>
        <w:t>альных учреждений и организаций, создавших официальные страницы в социальных сетях для размещения информации о своей деятельности в сети Интернет</w:t>
      </w: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-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8838"/>
      </w:tblGrid>
      <w:tr w:rsidR="009D5D1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учреждения (организации)</w:t>
            </w:r>
          </w:p>
        </w:tc>
      </w:tr>
      <w:tr w:rsidR="009D5D13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pStyle w:val="ac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АДМИНИСТРАЦИЯ ВЕРХНЕБАЛЫКЛЕЙСКОГО СЕЛЬСКОГО ПОСЕЛЕНИЯ</w:t>
            </w:r>
          </w:p>
          <w:p w:rsidR="009D5D13" w:rsidRDefault="009D5D13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D5D13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pStyle w:val="ac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МУНИЦИПАЛЬНОЕ КАЗЕННОЕ ДОШКОЛЬНОЕ ОБРАЗОВАТЕЛЬНОЕ УЧРЕЖДЕНИЕ ВЕРХНЕБАЛЫКЛЕЙСКИЙ ДЕТСКИЙ САД "КОЛОКОЛЬЧИК" БЫКОВСКОГО МУНИЦИПАЛЬНОГО РАЙОНА ВОЛГОГРАДСКОЙ ОБЛАСТИ</w:t>
            </w:r>
          </w:p>
          <w:p w:rsidR="009D5D13" w:rsidRDefault="009D5D13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D5D13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pStyle w:val="ac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"ВЕРХНЕБАЛЫКЛЕЙСКАЯ СРЕДНЯЯ ШКОЛА"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БЫКОВСКОГО МУНИЦИПАЛЬНОГО РАЙОНА ВОЛГОГРАДСКОЙ ОБЛАСТИ</w:t>
            </w:r>
          </w:p>
          <w:p w:rsidR="009D5D13" w:rsidRDefault="009D5D13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D5D13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pStyle w:val="ac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МУНИЦИПАЛЬНОЕ КАЗЕННОЕ УЧРЕЖДЕНИЕ КУЛЬТУРЫ ЦЕНТРАЛЬНЫЙ ДОМ КУЛЬТУРЫ СЕЛА ВЕРХНИЙ БАЛЫКЛЕЙ БЫКОВСКОГО  МУНИЦИПАЛЬНОГО РАЙОНА ВОЛГОГРАДСКОЙ ОБЛАСТИ</w:t>
            </w:r>
          </w:p>
          <w:p w:rsidR="009D5D13" w:rsidRDefault="009D5D13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D5D13" w:rsidRDefault="009D5D13">
      <w:pPr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</w:p>
    <w:p w:rsidR="009D5D13" w:rsidRDefault="0043366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9D5D13" w:rsidRDefault="0043366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333333"/>
          <w:sz w:val="24"/>
          <w:szCs w:val="24"/>
        </w:rPr>
        <w:t>Верхнебалыклейского сельского поселения</w:t>
      </w:r>
    </w:p>
    <w:p w:rsidR="009D5D13" w:rsidRDefault="00433662">
      <w:pPr>
        <w:pStyle w:val="ab"/>
        <w:spacing w:line="0" w:lineRule="atLeast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D5D13" w:rsidRDefault="00433662">
      <w:pPr>
        <w:pStyle w:val="ab"/>
        <w:spacing w:line="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Быковского муниципального района</w:t>
      </w:r>
    </w:p>
    <w:p w:rsidR="009D5D13" w:rsidRDefault="0043366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07.12.2022г.№104</w:t>
      </w: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433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D5D13" w:rsidRDefault="00433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подведомственных администрации Верхнебалыклейского сель</w:t>
      </w:r>
      <w:r>
        <w:rPr>
          <w:rFonts w:ascii="Times New Roman" w:hAnsi="Times New Roman" w:cs="Times New Roman"/>
          <w:sz w:val="24"/>
          <w:szCs w:val="24"/>
        </w:rPr>
        <w:t>ского поселения Быковского муниципального района муниципальных учреждений, которые по согласованию с администрацией  Верхнебалыклейского сельского поселения Быковского муниципального района с учетом особенностей сферы их деятельности могут не создавать офи</w:t>
      </w:r>
      <w:r>
        <w:rPr>
          <w:rFonts w:ascii="Times New Roman" w:hAnsi="Times New Roman" w:cs="Times New Roman"/>
          <w:sz w:val="24"/>
          <w:szCs w:val="24"/>
        </w:rPr>
        <w:t>циальные страницы в социальных сетях, для размещения информации о своей деятельности в сети Интернет</w:t>
      </w:r>
    </w:p>
    <w:p w:rsidR="009D5D13" w:rsidRDefault="009D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Ind w:w="-4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8971"/>
      </w:tblGrid>
      <w:tr w:rsidR="009D5D1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учреждения (организации)</w:t>
            </w:r>
          </w:p>
          <w:p w:rsidR="009D5D13" w:rsidRDefault="009D5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D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D5D13" w:rsidRDefault="00433662">
            <w:pPr>
              <w:pStyle w:val="ac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13" w:rsidRDefault="00433662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МУНИЦИПАЛЬНОЕ УНИТАРНОЕ ПРЕДПРИЯТИЕ КОММУНАЛЬНОЕ ХОЗЯЙСТВО "</w:t>
            </w:r>
            <w:proofErr w:type="gramStart"/>
            <w:r>
              <w:rPr>
                <w:rFonts w:ascii="Times New Roman" w:hAnsi="Times New Roman"/>
                <w:color w:val="000000"/>
              </w:rPr>
              <w:t>ВЕРХНИЙ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БАЛЫКЛЕЙ"</w:t>
            </w:r>
          </w:p>
          <w:p w:rsidR="009D5D13" w:rsidRDefault="009D5D13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D5D13" w:rsidRDefault="009D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D5D13" w:rsidRDefault="009D5D1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sectPr w:rsidR="009D5D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13"/>
    <w:rsid w:val="00433662"/>
    <w:rsid w:val="009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E635D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AE4D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E661B"/>
  </w:style>
  <w:style w:type="paragraph" w:styleId="a4">
    <w:name w:val="Balloon Text"/>
    <w:basedOn w:val="a"/>
    <w:link w:val="a3"/>
    <w:uiPriority w:val="99"/>
    <w:semiHidden/>
    <w:unhideWhenUsed/>
    <w:qFormat/>
    <w:rsid w:val="002E63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4B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E635D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AE4D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E661B"/>
  </w:style>
  <w:style w:type="paragraph" w:styleId="a4">
    <w:name w:val="Balloon Text"/>
    <w:basedOn w:val="a"/>
    <w:link w:val="a3"/>
    <w:uiPriority w:val="99"/>
    <w:semiHidden/>
    <w:unhideWhenUsed/>
    <w:qFormat/>
    <w:rsid w:val="002E63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4B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cp:lastPrinted>2022-12-07T14:27:00Z</cp:lastPrinted>
  <dcterms:created xsi:type="dcterms:W3CDTF">2022-12-08T11:03:00Z</dcterms:created>
  <dcterms:modified xsi:type="dcterms:W3CDTF">2022-12-08T11:03:00Z</dcterms:modified>
  <dc:language>ru-RU</dc:language>
</cp:coreProperties>
</file>