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3B795F" w:rsidRDefault="003B795F" w:rsidP="003B7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795F" w:rsidRPr="003B795F" w:rsidRDefault="003B795F" w:rsidP="003B7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5F">
        <w:rPr>
          <w:rFonts w:ascii="Times New Roman" w:hAnsi="Times New Roman" w:cs="Times New Roman"/>
          <w:b/>
          <w:sz w:val="28"/>
          <w:szCs w:val="28"/>
        </w:rPr>
        <w:t xml:space="preserve">Администрации Верхнебалыклейского сельского поселения </w:t>
      </w:r>
    </w:p>
    <w:p w:rsidR="003B795F" w:rsidRPr="003B795F" w:rsidRDefault="003B795F" w:rsidP="003B7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5F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3B795F" w:rsidRPr="003B795F" w:rsidRDefault="003B795F" w:rsidP="003B7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5F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3B795F" w:rsidRDefault="003B795F" w:rsidP="003B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95F" w:rsidRDefault="003B795F" w:rsidP="003B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95F" w:rsidRDefault="003B795F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30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.09.23020г                            № 66</w:t>
      </w:r>
    </w:p>
    <w:p w:rsidR="003B795F" w:rsidRDefault="003B795F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95F" w:rsidRDefault="003B795F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95F" w:rsidRDefault="003B795F" w:rsidP="0073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31CF5">
        <w:rPr>
          <w:rFonts w:ascii="Times New Roman" w:hAnsi="Times New Roman" w:cs="Times New Roman"/>
          <w:sz w:val="28"/>
          <w:szCs w:val="28"/>
        </w:rPr>
        <w:t>включении в реестр муниципального имущества объект</w:t>
      </w:r>
      <w:r w:rsidR="008D522B">
        <w:rPr>
          <w:rFonts w:ascii="Times New Roman" w:hAnsi="Times New Roman" w:cs="Times New Roman"/>
          <w:sz w:val="28"/>
          <w:szCs w:val="28"/>
        </w:rPr>
        <w:t>а</w:t>
      </w:r>
      <w:r w:rsidR="00731CF5">
        <w:rPr>
          <w:rFonts w:ascii="Times New Roman" w:hAnsi="Times New Roman" w:cs="Times New Roman"/>
          <w:sz w:val="28"/>
          <w:szCs w:val="28"/>
        </w:rPr>
        <w:t xml:space="preserve"> благоустройства, установленн</w:t>
      </w:r>
      <w:r w:rsidR="008D522B">
        <w:rPr>
          <w:rFonts w:ascii="Times New Roman" w:hAnsi="Times New Roman" w:cs="Times New Roman"/>
          <w:sz w:val="28"/>
          <w:szCs w:val="28"/>
        </w:rPr>
        <w:t>ого</w:t>
      </w:r>
      <w:r w:rsidR="00731CF5">
        <w:rPr>
          <w:rFonts w:ascii="Times New Roman" w:hAnsi="Times New Roman" w:cs="Times New Roman"/>
          <w:sz w:val="28"/>
          <w:szCs w:val="28"/>
        </w:rPr>
        <w:t xml:space="preserve"> на общественной территории, в рамках муниципальной программы «Формирование современной городской среды Верхнебалыклейского сельского поселения 2018-2024г»</w:t>
      </w:r>
    </w:p>
    <w:p w:rsidR="00731CF5" w:rsidRDefault="00731CF5" w:rsidP="0073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CA" w:rsidRDefault="00C36BCA" w:rsidP="0073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CA" w:rsidRDefault="00C36BCA" w:rsidP="0073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статьи 50 Федерального закона  от 06.10.2003г № 131-ФЗ «Об общих принципах организации местного самоуправления в Российской Федерации», Положения об управлении и распоряжении муниципальным имуществом, утвержденного решением Верхнебалыклейской сельской Думы от 03.05.2007г № 2/7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решения от 24.06.2016г № 31/84), в связи с вводом в эксплуатацию объект</w:t>
      </w:r>
      <w:r w:rsidR="00B76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общественной территории в рамках муниципальной программы «Формирование современной городской среды Верхнебалыклейского сельского поселения на 2018-2024 годы»</w:t>
      </w:r>
      <w:r w:rsidR="009A1FD1">
        <w:rPr>
          <w:rFonts w:ascii="Times New Roman" w:hAnsi="Times New Roman" w:cs="Times New Roman"/>
          <w:sz w:val="28"/>
          <w:szCs w:val="28"/>
        </w:rPr>
        <w:t>, в целях обеспечения нормального функционирования и своевременного проведения текущего ремонта  объект</w:t>
      </w:r>
      <w:r w:rsidR="008D522B">
        <w:rPr>
          <w:rFonts w:ascii="Times New Roman" w:hAnsi="Times New Roman" w:cs="Times New Roman"/>
          <w:sz w:val="28"/>
          <w:szCs w:val="28"/>
        </w:rPr>
        <w:t>а</w:t>
      </w:r>
      <w:r w:rsidR="009A1FD1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</w:p>
    <w:p w:rsidR="009A1FD1" w:rsidRDefault="009A1FD1" w:rsidP="0073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D1" w:rsidRDefault="009A1FD1" w:rsidP="0073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1FD1" w:rsidRDefault="009A1FD1" w:rsidP="0073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D1" w:rsidRDefault="00BF55F4" w:rsidP="009A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</w:t>
      </w:r>
      <w:r w:rsidR="00B769D6">
        <w:rPr>
          <w:rFonts w:ascii="Times New Roman" w:hAnsi="Times New Roman" w:cs="Times New Roman"/>
          <w:sz w:val="28"/>
          <w:szCs w:val="28"/>
        </w:rPr>
        <w:t xml:space="preserve"> объект благоустройства</w:t>
      </w:r>
      <w:r w:rsidR="009A1FD1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="00B769D6">
        <w:rPr>
          <w:rFonts w:ascii="Times New Roman" w:hAnsi="Times New Roman" w:cs="Times New Roman"/>
          <w:sz w:val="28"/>
          <w:szCs w:val="28"/>
        </w:rPr>
        <w:t>, установленный</w:t>
      </w:r>
      <w:r w:rsidR="009A1FD1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территории Верхнебалыклейского сельского поселения на 2018-2024годы» в</w:t>
      </w:r>
      <w:r w:rsidR="000305C4">
        <w:rPr>
          <w:rFonts w:ascii="Times New Roman" w:hAnsi="Times New Roman" w:cs="Times New Roman"/>
          <w:sz w:val="28"/>
          <w:szCs w:val="28"/>
        </w:rPr>
        <w:t xml:space="preserve"> казну</w:t>
      </w:r>
      <w:r w:rsidR="009A1FD1">
        <w:rPr>
          <w:rFonts w:ascii="Times New Roman" w:hAnsi="Times New Roman" w:cs="Times New Roman"/>
          <w:sz w:val="28"/>
          <w:szCs w:val="28"/>
        </w:rPr>
        <w:t xml:space="preserve"> Верхнебалыклейского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  Приложение № 1</w:t>
      </w:r>
    </w:p>
    <w:p w:rsidR="00BF55F4" w:rsidRDefault="00BF55F4" w:rsidP="009A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B769D6">
        <w:rPr>
          <w:rFonts w:ascii="Times New Roman" w:hAnsi="Times New Roman" w:cs="Times New Roman"/>
          <w:sz w:val="28"/>
          <w:szCs w:val="28"/>
        </w:rPr>
        <w:t xml:space="preserve">в Единый реестр </w:t>
      </w:r>
      <w:r w:rsidR="000305C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B769D6">
        <w:rPr>
          <w:rFonts w:ascii="Times New Roman" w:hAnsi="Times New Roman" w:cs="Times New Roman"/>
          <w:sz w:val="28"/>
          <w:szCs w:val="28"/>
        </w:rPr>
        <w:t xml:space="preserve"> администрации Верхнебалыклейского сельского поселения указанное имущество.</w:t>
      </w:r>
    </w:p>
    <w:p w:rsidR="00B769D6" w:rsidRDefault="00B769D6" w:rsidP="009A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и размещению на официальном сайте администрации в сети «Интернет»</w:t>
      </w:r>
    </w:p>
    <w:p w:rsidR="00B769D6" w:rsidRPr="009A1FD1" w:rsidRDefault="00B769D6" w:rsidP="009A1F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главного специалиста главного бухгалтера администрации Верхнебалыклейского сельского поселения.</w:t>
      </w:r>
    </w:p>
    <w:p w:rsidR="003B795F" w:rsidRDefault="003B795F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22B" w:rsidRDefault="008D522B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95F" w:rsidRDefault="00B769D6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B769D6" w:rsidRDefault="00B769D6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B769D6" w:rsidRDefault="00B769D6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6" w:rsidRDefault="00B769D6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6" w:rsidRDefault="00B769D6" w:rsidP="003B7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9D6" w:rsidRDefault="00B769D6" w:rsidP="00B76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769D6" w:rsidRDefault="00B769D6" w:rsidP="00B76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от 0</w:t>
      </w:r>
      <w:r w:rsidR="000305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.09.2020г № 66</w:t>
      </w:r>
    </w:p>
    <w:p w:rsidR="00B769D6" w:rsidRDefault="00B769D6" w:rsidP="00B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9D6" w:rsidRDefault="00B769D6" w:rsidP="00B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769D6" w:rsidRDefault="00B769D6" w:rsidP="00B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территории, благоустроенной в рамках муниципальной программы «Формирование современной городской среды на территории и Верхнебалыклейского сельского поселения в 2018-2024г»</w:t>
      </w:r>
    </w:p>
    <w:p w:rsidR="00BC5695" w:rsidRDefault="00BC5695" w:rsidP="00B76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24"/>
        <w:gridCol w:w="2059"/>
        <w:gridCol w:w="3137"/>
        <w:gridCol w:w="1204"/>
        <w:gridCol w:w="889"/>
        <w:gridCol w:w="1558"/>
      </w:tblGrid>
      <w:tr w:rsidR="00BC5695" w:rsidTr="00BC5695">
        <w:tc>
          <w:tcPr>
            <w:tcW w:w="724" w:type="dxa"/>
          </w:tcPr>
          <w:p w:rsidR="00B769D6" w:rsidRPr="00BC5695" w:rsidRDefault="00BC5695" w:rsidP="00B76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59" w:type="dxa"/>
          </w:tcPr>
          <w:p w:rsidR="00B769D6" w:rsidRPr="00BC5695" w:rsidRDefault="00BC5695" w:rsidP="00B76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3137" w:type="dxa"/>
          </w:tcPr>
          <w:p w:rsidR="00B769D6" w:rsidRPr="00BC5695" w:rsidRDefault="00BC5695" w:rsidP="00B76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установленного оборудования</w:t>
            </w:r>
          </w:p>
        </w:tc>
        <w:tc>
          <w:tcPr>
            <w:tcW w:w="1204" w:type="dxa"/>
          </w:tcPr>
          <w:p w:rsidR="00B769D6" w:rsidRPr="00BC5695" w:rsidRDefault="00BC5695" w:rsidP="00B769D6">
            <w:pPr>
              <w:jc w:val="both"/>
              <w:rPr>
                <w:rFonts w:ascii="Times New Roman" w:hAnsi="Times New Roman" w:cs="Times New Roman"/>
              </w:rPr>
            </w:pPr>
            <w:r w:rsidRPr="00BC56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9" w:type="dxa"/>
          </w:tcPr>
          <w:p w:rsidR="00B769D6" w:rsidRPr="00BC5695" w:rsidRDefault="00BC5695" w:rsidP="00B769D6">
            <w:pPr>
              <w:jc w:val="both"/>
              <w:rPr>
                <w:rFonts w:ascii="Times New Roman" w:hAnsi="Times New Roman" w:cs="Times New Roman"/>
              </w:rPr>
            </w:pPr>
            <w:r w:rsidRPr="00BC569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8" w:type="dxa"/>
          </w:tcPr>
          <w:p w:rsidR="00B769D6" w:rsidRPr="00BC5695" w:rsidRDefault="00BC5695" w:rsidP="00B769D6">
            <w:pPr>
              <w:jc w:val="both"/>
              <w:rPr>
                <w:rFonts w:ascii="Times New Roman" w:hAnsi="Times New Roman" w:cs="Times New Roman"/>
              </w:rPr>
            </w:pPr>
            <w:r w:rsidRPr="00BC5695">
              <w:rPr>
                <w:rFonts w:ascii="Times New Roman" w:hAnsi="Times New Roman" w:cs="Times New Roman"/>
              </w:rPr>
              <w:t>Балансовая стоимость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9766A5" w:rsidTr="00470D22">
        <w:tc>
          <w:tcPr>
            <w:tcW w:w="724" w:type="dxa"/>
            <w:vMerge w:val="restart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  <w:vMerge w:val="restart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</w:rPr>
            </w:pPr>
          </w:p>
          <w:p w:rsidR="000305C4" w:rsidRDefault="009766A5" w:rsidP="00B76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благоуст</w:t>
            </w:r>
            <w:r w:rsidR="000305C4">
              <w:rPr>
                <w:rFonts w:ascii="Times New Roman" w:hAnsi="Times New Roman" w:cs="Times New Roman"/>
              </w:rPr>
              <w:t xml:space="preserve">ройства общественной территории (парк), </w:t>
            </w:r>
            <w:r>
              <w:rPr>
                <w:rFonts w:ascii="Times New Roman" w:hAnsi="Times New Roman" w:cs="Times New Roman"/>
              </w:rPr>
              <w:t xml:space="preserve">расположенный по адресу: с. Верхний Балыклей,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16</w:t>
            </w:r>
          </w:p>
          <w:p w:rsidR="000305C4" w:rsidRPr="00BC5695" w:rsidRDefault="000305C4" w:rsidP="00B769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0" w:type="dxa"/>
            <w:gridSpan w:val="3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Общая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 общественной территории</w:t>
            </w:r>
          </w:p>
        </w:tc>
        <w:tc>
          <w:tcPr>
            <w:tcW w:w="1558" w:type="dxa"/>
            <w:vMerge w:val="restart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3334000,0</w:t>
            </w:r>
          </w:p>
        </w:tc>
      </w:tr>
      <w:tr w:rsidR="009766A5" w:rsidTr="003C36AE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3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</w:tc>
        <w:tc>
          <w:tcPr>
            <w:tcW w:w="1204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Урна уличная</w:t>
            </w:r>
          </w:p>
        </w:tc>
        <w:tc>
          <w:tcPr>
            <w:tcW w:w="1204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вазоны</w:t>
            </w:r>
          </w:p>
        </w:tc>
        <w:tc>
          <w:tcPr>
            <w:tcW w:w="1204" w:type="dxa"/>
          </w:tcPr>
          <w:p w:rsidR="009766A5" w:rsidRPr="00BC5695" w:rsidRDefault="008D522B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66A5" w:rsidRPr="00BC569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204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статуя</w:t>
            </w:r>
          </w:p>
        </w:tc>
        <w:tc>
          <w:tcPr>
            <w:tcW w:w="1204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Входная арка</w:t>
            </w:r>
          </w:p>
        </w:tc>
        <w:tc>
          <w:tcPr>
            <w:tcW w:w="1204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2. Фонтан</w:t>
            </w:r>
          </w:p>
        </w:tc>
        <w:tc>
          <w:tcPr>
            <w:tcW w:w="1204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569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BC5695" w:rsidRDefault="009766A5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5">
              <w:rPr>
                <w:rFonts w:ascii="Times New Roman" w:hAnsi="Times New Roman" w:cs="Times New Roman"/>
                <w:sz w:val="24"/>
                <w:szCs w:val="24"/>
              </w:rPr>
              <w:t xml:space="preserve">3. поливочный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204" w:type="dxa"/>
          </w:tcPr>
          <w:p w:rsidR="009766A5" w:rsidRPr="00BC5695" w:rsidRDefault="008D522B" w:rsidP="00B7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" w:type="dxa"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9766A5" w:rsidRDefault="009766A5" w:rsidP="00976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204" w:type="dxa"/>
          </w:tcPr>
          <w:p w:rsidR="009766A5" w:rsidRPr="009766A5" w:rsidRDefault="009766A5" w:rsidP="00976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9" w:type="dxa"/>
          </w:tcPr>
          <w:p w:rsidR="009766A5" w:rsidRPr="009766A5" w:rsidRDefault="009766A5" w:rsidP="00976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5.Устройство газона (озеленение)</w:t>
            </w:r>
          </w:p>
        </w:tc>
        <w:tc>
          <w:tcPr>
            <w:tcW w:w="1204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9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766A5"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1204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9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7.Покрытие из тротуарной плитки</w:t>
            </w:r>
          </w:p>
        </w:tc>
        <w:tc>
          <w:tcPr>
            <w:tcW w:w="1204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89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A5" w:rsidTr="00BC5695">
        <w:tc>
          <w:tcPr>
            <w:tcW w:w="724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Уличные светильники</w:t>
            </w:r>
          </w:p>
        </w:tc>
        <w:tc>
          <w:tcPr>
            <w:tcW w:w="1204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889" w:type="dxa"/>
          </w:tcPr>
          <w:p w:rsidR="009766A5" w:rsidRPr="009766A5" w:rsidRDefault="009766A5" w:rsidP="0097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vMerge/>
          </w:tcPr>
          <w:p w:rsidR="009766A5" w:rsidRDefault="009766A5" w:rsidP="00B76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9D6" w:rsidRPr="003B795F" w:rsidRDefault="00B769D6" w:rsidP="00B7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9D6" w:rsidRPr="003B795F" w:rsidSect="00BF55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61E"/>
    <w:multiLevelType w:val="hybridMultilevel"/>
    <w:tmpl w:val="BB6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5F"/>
    <w:rsid w:val="000305C4"/>
    <w:rsid w:val="00175FA0"/>
    <w:rsid w:val="001F0C6B"/>
    <w:rsid w:val="003B795F"/>
    <w:rsid w:val="00516E0E"/>
    <w:rsid w:val="005D79AB"/>
    <w:rsid w:val="00731CF5"/>
    <w:rsid w:val="007B695E"/>
    <w:rsid w:val="008D522B"/>
    <w:rsid w:val="00934117"/>
    <w:rsid w:val="009766A5"/>
    <w:rsid w:val="009A1FD1"/>
    <w:rsid w:val="00B769D6"/>
    <w:rsid w:val="00BC5695"/>
    <w:rsid w:val="00BF55F4"/>
    <w:rsid w:val="00C36BCA"/>
    <w:rsid w:val="00FC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FD1"/>
    <w:pPr>
      <w:ind w:left="720"/>
      <w:contextualSpacing/>
    </w:pPr>
  </w:style>
  <w:style w:type="table" w:styleId="a4">
    <w:name w:val="Table Grid"/>
    <w:basedOn w:val="a1"/>
    <w:uiPriority w:val="59"/>
    <w:rsid w:val="00B7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2020-10-02T07:33:00Z</cp:lastPrinted>
  <dcterms:created xsi:type="dcterms:W3CDTF">2020-10-01T09:24:00Z</dcterms:created>
  <dcterms:modified xsi:type="dcterms:W3CDTF">2020-10-02T07:33:00Z</dcterms:modified>
</cp:coreProperties>
</file>