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EB" w:rsidRPr="00CB08FC" w:rsidRDefault="003F6DEB" w:rsidP="003F6D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3F6DEB" w:rsidRPr="00CB08FC" w:rsidRDefault="003F6DEB" w:rsidP="003F6D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B08FC">
        <w:rPr>
          <w:rFonts w:ascii="Calibri" w:hAnsi="Calibri" w:cs="Calibri"/>
          <w:b/>
          <w:bCs/>
          <w:sz w:val="24"/>
          <w:szCs w:val="24"/>
        </w:rPr>
        <w:t>Администрация Верхнебалыклейского сельского поселения</w:t>
      </w:r>
    </w:p>
    <w:p w:rsidR="003F6DEB" w:rsidRPr="00CB08FC" w:rsidRDefault="003F6DEB" w:rsidP="003F6D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B08FC">
        <w:rPr>
          <w:rFonts w:ascii="Calibri" w:hAnsi="Calibri" w:cs="Calibri"/>
          <w:b/>
          <w:bCs/>
          <w:sz w:val="24"/>
          <w:szCs w:val="24"/>
        </w:rPr>
        <w:t>Быковского муниципального района</w:t>
      </w:r>
    </w:p>
    <w:p w:rsidR="003F6DEB" w:rsidRPr="00CB08FC" w:rsidRDefault="003F6DEB" w:rsidP="003F6D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B08FC">
        <w:rPr>
          <w:rFonts w:ascii="Calibri" w:hAnsi="Calibri" w:cs="Calibri"/>
          <w:b/>
          <w:bCs/>
          <w:sz w:val="24"/>
          <w:szCs w:val="24"/>
        </w:rPr>
        <w:t>Волгоградской области</w:t>
      </w:r>
    </w:p>
    <w:p w:rsidR="003F6DEB" w:rsidRPr="00CB08FC" w:rsidRDefault="003F6DEB" w:rsidP="003F6D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3F6DEB" w:rsidRPr="00CB08FC" w:rsidRDefault="003F6DEB" w:rsidP="003F6D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CB08FC">
        <w:rPr>
          <w:rFonts w:ascii="Calibri" w:hAnsi="Calibri" w:cs="Calibri"/>
          <w:b/>
          <w:bCs/>
          <w:sz w:val="24"/>
          <w:szCs w:val="24"/>
        </w:rPr>
        <w:t>ПОСТАНОВЛЕНИЕ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21 марта 2018г                                                 № 25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3F6DEB" w:rsidRPr="00833FA5" w:rsidRDefault="003F6DEB" w:rsidP="003F6D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О внесении изменений в постановление № 25 от 28.04.2014г</w:t>
      </w:r>
    </w:p>
    <w:p w:rsidR="003F6DEB" w:rsidRPr="00833FA5" w:rsidRDefault="003F6DEB" w:rsidP="003F6D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«</w:t>
      </w:r>
      <w:r w:rsidRPr="00833FA5">
        <w:rPr>
          <w:rFonts w:ascii="Calibri" w:hAnsi="Calibri" w:cs="Calibri"/>
          <w:bCs/>
          <w:sz w:val="24"/>
          <w:szCs w:val="24"/>
        </w:rPr>
        <w:t>о создании единой комиссии по осуществлению закупок</w:t>
      </w:r>
    </w:p>
    <w:p w:rsidR="003F6DEB" w:rsidRPr="00833FA5" w:rsidRDefault="003F6DEB" w:rsidP="003F6D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833FA5">
        <w:rPr>
          <w:rFonts w:ascii="Calibri" w:hAnsi="Calibri" w:cs="Calibri"/>
          <w:bCs/>
          <w:sz w:val="24"/>
          <w:szCs w:val="24"/>
        </w:rPr>
        <w:t>для нужд  Верхнебалыклейского сельского поселения</w:t>
      </w:r>
      <w:r>
        <w:rPr>
          <w:rFonts w:ascii="Calibri" w:hAnsi="Calibri" w:cs="Calibri"/>
          <w:bCs/>
          <w:sz w:val="24"/>
          <w:szCs w:val="24"/>
        </w:rPr>
        <w:t>»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3F6DEB" w:rsidRPr="00833FA5" w:rsidRDefault="003F6DEB" w:rsidP="003F6D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3F6DEB" w:rsidRPr="00833FA5" w:rsidRDefault="003F6DEB" w:rsidP="003F6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 w:rsidRPr="00833FA5">
        <w:rPr>
          <w:rFonts w:ascii="Calibri" w:hAnsi="Calibri" w:cs="Calibri"/>
          <w:bCs/>
          <w:sz w:val="24"/>
          <w:szCs w:val="24"/>
        </w:rPr>
        <w:t xml:space="preserve">В соответствии с Федеральным </w:t>
      </w:r>
      <w:hyperlink r:id="rId4" w:history="1">
        <w:r w:rsidRPr="00833FA5">
          <w:rPr>
            <w:rFonts w:ascii="Calibri" w:hAnsi="Calibri" w:cs="Calibri"/>
            <w:bCs/>
            <w:color w:val="0000FF"/>
            <w:sz w:val="24"/>
            <w:szCs w:val="24"/>
          </w:rPr>
          <w:t>законом</w:t>
        </w:r>
      </w:hyperlink>
      <w:r w:rsidRPr="00833FA5">
        <w:rPr>
          <w:rFonts w:ascii="Calibri" w:hAnsi="Calibri" w:cs="Calibri"/>
          <w:bCs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3F6DEB" w:rsidRPr="00833FA5" w:rsidRDefault="003F6DEB" w:rsidP="003F6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</w:p>
    <w:p w:rsidR="003F6DEB" w:rsidRPr="00833FA5" w:rsidRDefault="003F6DEB" w:rsidP="003F6D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833FA5">
        <w:rPr>
          <w:rFonts w:ascii="Calibri" w:hAnsi="Calibri" w:cs="Calibri"/>
          <w:bCs/>
          <w:sz w:val="24"/>
          <w:szCs w:val="24"/>
        </w:rPr>
        <w:t>ПОСТАНОВЛЯЮ:</w:t>
      </w:r>
    </w:p>
    <w:p w:rsidR="003F6DEB" w:rsidRPr="00833FA5" w:rsidRDefault="003F6DEB" w:rsidP="003F6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 w:rsidRPr="00833FA5">
        <w:rPr>
          <w:rFonts w:ascii="Calibri" w:hAnsi="Calibri" w:cs="Calibri"/>
          <w:bCs/>
          <w:sz w:val="24"/>
          <w:szCs w:val="24"/>
        </w:rPr>
        <w:t xml:space="preserve">1. </w:t>
      </w:r>
      <w:r>
        <w:rPr>
          <w:rFonts w:ascii="Calibri" w:hAnsi="Calibri" w:cs="Calibri"/>
          <w:bCs/>
          <w:sz w:val="24"/>
          <w:szCs w:val="24"/>
        </w:rPr>
        <w:t xml:space="preserve">Внести изменения в постановление № 25 от 28.04.2014 г «О создании единой комиссии по осуществлению закупок для нужд Верхнебалыклейского сельского поселения»: </w:t>
      </w:r>
      <w:r w:rsidRPr="001C093F">
        <w:rPr>
          <w:rFonts w:ascii="Calibri" w:hAnsi="Calibri" w:cs="Calibri"/>
          <w:b/>
          <w:bCs/>
          <w:sz w:val="24"/>
          <w:szCs w:val="24"/>
        </w:rPr>
        <w:t>абзац 2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1C093F">
        <w:rPr>
          <w:rFonts w:ascii="Calibri" w:hAnsi="Calibri" w:cs="Calibri"/>
          <w:b/>
          <w:bCs/>
          <w:sz w:val="24"/>
          <w:szCs w:val="24"/>
        </w:rPr>
        <w:t>п. 1 постановления следует читать в следующей редакции:</w:t>
      </w:r>
    </w:p>
    <w:p w:rsidR="003F6DEB" w:rsidRPr="00833FA5" w:rsidRDefault="003F6DEB" w:rsidP="003F6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« 1. </w:t>
      </w:r>
    </w:p>
    <w:p w:rsidR="003F6DEB" w:rsidRPr="00833FA5" w:rsidRDefault="003F6DEB" w:rsidP="003F6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 w:rsidRPr="00833FA5">
        <w:rPr>
          <w:rFonts w:ascii="Calibri" w:hAnsi="Calibri" w:cs="Calibri"/>
          <w:bCs/>
          <w:sz w:val="24"/>
          <w:szCs w:val="24"/>
        </w:rPr>
        <w:t>Состав единой комиссии определить следующим образом:</w:t>
      </w:r>
    </w:p>
    <w:p w:rsidR="003F6DEB" w:rsidRPr="00833FA5" w:rsidRDefault="003F6DEB" w:rsidP="003F6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 w:rsidRPr="00833FA5">
        <w:rPr>
          <w:rFonts w:ascii="Calibri" w:hAnsi="Calibri" w:cs="Calibri"/>
          <w:bCs/>
          <w:sz w:val="24"/>
          <w:szCs w:val="24"/>
        </w:rPr>
        <w:t>Председатель единой комиссии:</w:t>
      </w:r>
    </w:p>
    <w:p w:rsidR="003F6DEB" w:rsidRPr="00833FA5" w:rsidRDefault="003F6DEB" w:rsidP="003F6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 w:rsidRPr="00833FA5">
        <w:rPr>
          <w:rFonts w:ascii="Calibri" w:hAnsi="Calibri" w:cs="Calibri"/>
          <w:bCs/>
          <w:sz w:val="24"/>
          <w:szCs w:val="24"/>
        </w:rPr>
        <w:t>Колебошина Людмила Александровна;   Глава  Верхнебалыклейского сельского поселения</w:t>
      </w:r>
    </w:p>
    <w:p w:rsidR="003F6DEB" w:rsidRPr="00833FA5" w:rsidRDefault="003F6DEB" w:rsidP="003F6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 w:rsidRPr="00833FA5">
        <w:rPr>
          <w:rFonts w:ascii="Calibri" w:hAnsi="Calibri" w:cs="Calibri"/>
          <w:bCs/>
          <w:sz w:val="24"/>
          <w:szCs w:val="24"/>
        </w:rPr>
        <w:t>Заместитель председателя единой комиссии:</w:t>
      </w:r>
    </w:p>
    <w:p w:rsidR="003F6DEB" w:rsidRPr="00833FA5" w:rsidRDefault="003F6DEB" w:rsidP="003F6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 w:rsidRPr="00833FA5">
        <w:rPr>
          <w:rFonts w:ascii="Calibri" w:hAnsi="Calibri" w:cs="Calibri"/>
          <w:bCs/>
          <w:sz w:val="24"/>
          <w:szCs w:val="24"/>
        </w:rPr>
        <w:t>Чеботарева Наталья Викторовна; бухгалтер – кассир администрации поселения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 w:rsidRPr="00833FA5">
        <w:rPr>
          <w:rFonts w:ascii="Calibri" w:hAnsi="Calibri" w:cs="Calibri"/>
          <w:bCs/>
          <w:sz w:val="24"/>
          <w:szCs w:val="24"/>
        </w:rPr>
        <w:t>Члены единой комиссии: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 w:rsidRPr="00833FA5">
        <w:rPr>
          <w:rFonts w:ascii="Calibri" w:hAnsi="Calibri" w:cs="Calibri"/>
          <w:bCs/>
          <w:sz w:val="24"/>
          <w:szCs w:val="24"/>
        </w:rPr>
        <w:t>Якубова Татьяна Васильевна;  специалист 1 категории администрации поселения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Кожевникова Ольга Андреевна; директор МУП КХ «Верхний Балыклей» </w:t>
      </w:r>
      <w:proofErr w:type="gramStart"/>
      <w:r>
        <w:rPr>
          <w:rFonts w:ascii="Calibri" w:hAnsi="Calibri" w:cs="Calibri"/>
          <w:bCs/>
          <w:sz w:val="24"/>
          <w:szCs w:val="24"/>
        </w:rPr>
        <w:t xml:space="preserve">( </w:t>
      </w:r>
      <w:proofErr w:type="gramEnd"/>
      <w:r>
        <w:rPr>
          <w:rFonts w:ascii="Calibri" w:hAnsi="Calibri" w:cs="Calibri"/>
          <w:bCs/>
          <w:sz w:val="24"/>
          <w:szCs w:val="24"/>
        </w:rPr>
        <w:t>по согласованию)</w:t>
      </w: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Рыжкова Светлана Викторовна, директор Верхнебалыклейского ЦДК</w:t>
      </w:r>
      <w:r w:rsidRPr="00833FA5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bCs/>
          <w:sz w:val="24"/>
          <w:szCs w:val="24"/>
        </w:rPr>
        <w:t xml:space="preserve">( </w:t>
      </w:r>
      <w:proofErr w:type="gramEnd"/>
      <w:r>
        <w:rPr>
          <w:rFonts w:ascii="Calibri" w:hAnsi="Calibri" w:cs="Calibri"/>
          <w:bCs/>
          <w:sz w:val="24"/>
          <w:szCs w:val="24"/>
        </w:rPr>
        <w:t>по согласованию)»</w:t>
      </w:r>
    </w:p>
    <w:p w:rsidR="003F6DEB" w:rsidRPr="00833FA5" w:rsidRDefault="003F6DEB" w:rsidP="003F6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2. Настоящее постановление обнародовать  и разместить на официальном сайте администрации в сети «Интернет»</w:t>
      </w:r>
    </w:p>
    <w:p w:rsidR="003F6DEB" w:rsidRPr="00833FA5" w:rsidRDefault="003F6DEB" w:rsidP="003F6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3</w:t>
      </w:r>
      <w:r w:rsidRPr="00833FA5">
        <w:rPr>
          <w:rFonts w:ascii="Calibri" w:hAnsi="Calibri" w:cs="Calibri"/>
          <w:bCs/>
          <w:sz w:val="24"/>
          <w:szCs w:val="24"/>
        </w:rPr>
        <w:t xml:space="preserve">. </w:t>
      </w:r>
      <w:proofErr w:type="gramStart"/>
      <w:r w:rsidRPr="00833FA5">
        <w:rPr>
          <w:rFonts w:ascii="Calibri" w:hAnsi="Calibri" w:cs="Calibri"/>
          <w:bCs/>
          <w:sz w:val="24"/>
          <w:szCs w:val="24"/>
        </w:rPr>
        <w:t>Контроль за</w:t>
      </w:r>
      <w:proofErr w:type="gramEnd"/>
      <w:r w:rsidRPr="00833FA5">
        <w:rPr>
          <w:rFonts w:ascii="Calibri" w:hAnsi="Calibri" w:cs="Calibri"/>
          <w:bCs/>
          <w:sz w:val="24"/>
          <w:szCs w:val="24"/>
        </w:rPr>
        <w:t xml:space="preserve"> исполнением приказа оставляю за собой.</w:t>
      </w:r>
    </w:p>
    <w:p w:rsidR="003F6DEB" w:rsidRPr="00833FA5" w:rsidRDefault="003F6DEB" w:rsidP="003F6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</w:p>
    <w:p w:rsidR="003F6DEB" w:rsidRPr="00833FA5" w:rsidRDefault="003F6DEB" w:rsidP="003F6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</w:p>
    <w:p w:rsidR="003F6DEB" w:rsidRDefault="003F6DEB" w:rsidP="003F6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4"/>
          <w:szCs w:val="24"/>
        </w:rPr>
      </w:pPr>
      <w:r w:rsidRPr="00833FA5">
        <w:rPr>
          <w:rFonts w:ascii="Calibri" w:hAnsi="Calibri" w:cs="Calibri"/>
          <w:bCs/>
          <w:sz w:val="24"/>
          <w:szCs w:val="24"/>
        </w:rPr>
        <w:t xml:space="preserve">Глава  поселения                                                                   </w:t>
      </w:r>
      <w:proofErr w:type="spellStart"/>
      <w:r w:rsidRPr="00833FA5">
        <w:rPr>
          <w:rFonts w:ascii="Calibri" w:hAnsi="Calibri" w:cs="Calibri"/>
          <w:bCs/>
          <w:sz w:val="24"/>
          <w:szCs w:val="24"/>
        </w:rPr>
        <w:t>Л.А.Колебошина</w:t>
      </w:r>
      <w:proofErr w:type="spellEnd"/>
    </w:p>
    <w:p w:rsidR="00710F22" w:rsidRDefault="00710F22"/>
    <w:sectPr w:rsidR="00710F22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6DEB"/>
    <w:rsid w:val="001771DC"/>
    <w:rsid w:val="003F6DEB"/>
    <w:rsid w:val="005A076C"/>
    <w:rsid w:val="0071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E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73EA1887213C46FFC2A615B598708C8D614D584CEEDD4CE10F352606o3c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>MultiDVD Team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2018-03-21T11:38:00Z</dcterms:created>
  <dcterms:modified xsi:type="dcterms:W3CDTF">2018-03-21T11:39:00Z</dcterms:modified>
</cp:coreProperties>
</file>