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Pr="003D7E03" w:rsidRDefault="00D71BFA" w:rsidP="00D71BFA">
      <w:pPr>
        <w:spacing w:after="0" w:line="240" w:lineRule="auto"/>
        <w:jc w:val="center"/>
        <w:rPr>
          <w:b/>
          <w:sz w:val="24"/>
          <w:szCs w:val="24"/>
        </w:rPr>
      </w:pPr>
      <w:r w:rsidRPr="003D7E03">
        <w:rPr>
          <w:b/>
          <w:sz w:val="24"/>
          <w:szCs w:val="24"/>
        </w:rPr>
        <w:t>ПОСТАНОВЛЕНИЕ</w:t>
      </w:r>
    </w:p>
    <w:p w:rsidR="00D71BFA" w:rsidRPr="003D7E03" w:rsidRDefault="00D71BFA" w:rsidP="00D71BFA">
      <w:pPr>
        <w:spacing w:after="0" w:line="240" w:lineRule="auto"/>
        <w:jc w:val="center"/>
        <w:rPr>
          <w:b/>
          <w:sz w:val="24"/>
          <w:szCs w:val="24"/>
        </w:rPr>
      </w:pPr>
      <w:r w:rsidRPr="003D7E03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D71BFA" w:rsidRPr="003D7E03" w:rsidRDefault="00D71BFA" w:rsidP="00D71BFA">
      <w:pPr>
        <w:spacing w:after="0" w:line="240" w:lineRule="auto"/>
        <w:jc w:val="center"/>
        <w:rPr>
          <w:b/>
          <w:sz w:val="24"/>
          <w:szCs w:val="24"/>
        </w:rPr>
      </w:pPr>
      <w:r w:rsidRPr="003D7E03">
        <w:rPr>
          <w:b/>
          <w:sz w:val="24"/>
          <w:szCs w:val="24"/>
        </w:rPr>
        <w:t xml:space="preserve">Быковского муниципального района </w:t>
      </w:r>
    </w:p>
    <w:p w:rsidR="00D71BFA" w:rsidRPr="003D7E03" w:rsidRDefault="00D71BFA" w:rsidP="00D71BFA">
      <w:pPr>
        <w:spacing w:after="0" w:line="240" w:lineRule="auto"/>
        <w:jc w:val="center"/>
        <w:rPr>
          <w:b/>
          <w:sz w:val="24"/>
          <w:szCs w:val="24"/>
        </w:rPr>
      </w:pPr>
      <w:r w:rsidRPr="003D7E03">
        <w:rPr>
          <w:b/>
          <w:sz w:val="24"/>
          <w:szCs w:val="24"/>
        </w:rPr>
        <w:t>Волгоградской области</w:t>
      </w:r>
    </w:p>
    <w:p w:rsidR="00D71BFA" w:rsidRDefault="00D71BFA" w:rsidP="00D71BFA">
      <w:pPr>
        <w:spacing w:after="0" w:line="240" w:lineRule="auto"/>
        <w:jc w:val="center"/>
        <w:rPr>
          <w:sz w:val="24"/>
          <w:szCs w:val="24"/>
        </w:rPr>
      </w:pPr>
    </w:p>
    <w:p w:rsidR="00D71BFA" w:rsidRPr="003D7E03" w:rsidRDefault="00D71BFA" w:rsidP="00D71BFA">
      <w:pPr>
        <w:spacing w:after="0" w:line="240" w:lineRule="auto"/>
        <w:rPr>
          <w:b/>
          <w:sz w:val="24"/>
          <w:szCs w:val="24"/>
        </w:rPr>
      </w:pPr>
      <w:r w:rsidRPr="003D7E03">
        <w:rPr>
          <w:b/>
          <w:sz w:val="24"/>
          <w:szCs w:val="24"/>
        </w:rPr>
        <w:t>24 января 2017                            № 18</w:t>
      </w:r>
    </w:p>
    <w:p w:rsidR="00D71BFA" w:rsidRDefault="00D71BFA" w:rsidP="00D71BFA">
      <w:pPr>
        <w:spacing w:after="0" w:line="240" w:lineRule="auto"/>
        <w:rPr>
          <w:sz w:val="24"/>
          <w:szCs w:val="24"/>
        </w:rPr>
      </w:pPr>
    </w:p>
    <w:p w:rsidR="003D7E03" w:rsidRDefault="003D7E03" w:rsidP="00D71BFA">
      <w:pPr>
        <w:spacing w:after="0" w:line="240" w:lineRule="auto"/>
        <w:rPr>
          <w:sz w:val="24"/>
          <w:szCs w:val="24"/>
        </w:rPr>
      </w:pPr>
    </w:p>
    <w:p w:rsidR="003D7E03" w:rsidRDefault="003D7E03" w:rsidP="00D71BFA">
      <w:pPr>
        <w:spacing w:after="0" w:line="240" w:lineRule="auto"/>
        <w:rPr>
          <w:sz w:val="24"/>
          <w:szCs w:val="24"/>
        </w:rPr>
      </w:pPr>
    </w:p>
    <w:p w:rsidR="00D71BFA" w:rsidRDefault="00D71BFA" w:rsidP="00D71B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3D7E03">
        <w:rPr>
          <w:sz w:val="24"/>
          <w:szCs w:val="24"/>
        </w:rPr>
        <w:t>Порядка</w:t>
      </w:r>
      <w:r w:rsidR="006E37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размещения</w:t>
      </w:r>
      <w:r w:rsidR="006E37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информации</w:t>
      </w:r>
    </w:p>
    <w:p w:rsidR="00D71BFA" w:rsidRDefault="00D71BFA" w:rsidP="00D71B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среднемесячной заработной плате руководителей</w:t>
      </w:r>
    </w:p>
    <w:p w:rsidR="00D71BFA" w:rsidRDefault="00D71BFA" w:rsidP="00D71B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главных бухгалтеров</w:t>
      </w:r>
      <w:r w:rsidR="006E379F">
        <w:rPr>
          <w:sz w:val="24"/>
          <w:szCs w:val="24"/>
        </w:rPr>
        <w:t xml:space="preserve"> муниципальных учреждений.</w:t>
      </w:r>
    </w:p>
    <w:p w:rsidR="006E379F" w:rsidRDefault="006E379F" w:rsidP="00D71BFA">
      <w:pPr>
        <w:spacing w:after="0" w:line="240" w:lineRule="auto"/>
        <w:rPr>
          <w:sz w:val="24"/>
          <w:szCs w:val="24"/>
        </w:rPr>
      </w:pPr>
    </w:p>
    <w:p w:rsidR="006E379F" w:rsidRDefault="006E379F" w:rsidP="00D71BFA">
      <w:pPr>
        <w:spacing w:after="0" w:line="240" w:lineRule="auto"/>
        <w:rPr>
          <w:sz w:val="24"/>
          <w:szCs w:val="24"/>
        </w:rPr>
      </w:pPr>
    </w:p>
    <w:p w:rsidR="006E379F" w:rsidRDefault="006E379F" w:rsidP="003D7E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со статьей 349.5 Трудового кодекса Российской Федерации</w:t>
      </w:r>
    </w:p>
    <w:p w:rsidR="006E379F" w:rsidRDefault="006E379F" w:rsidP="003D7E03">
      <w:pPr>
        <w:spacing w:after="0" w:line="240" w:lineRule="auto"/>
        <w:jc w:val="both"/>
        <w:rPr>
          <w:sz w:val="24"/>
          <w:szCs w:val="24"/>
        </w:rPr>
      </w:pPr>
    </w:p>
    <w:p w:rsidR="006E379F" w:rsidRDefault="006E379F" w:rsidP="003D7E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E379F" w:rsidRDefault="006E379F" w:rsidP="003D7E03">
      <w:pPr>
        <w:spacing w:after="0" w:line="240" w:lineRule="auto"/>
        <w:jc w:val="both"/>
        <w:rPr>
          <w:sz w:val="24"/>
          <w:szCs w:val="24"/>
        </w:rPr>
      </w:pPr>
    </w:p>
    <w:p w:rsidR="006E379F" w:rsidRDefault="006D325D" w:rsidP="003D7E0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</w:t>
      </w:r>
      <w:r w:rsidR="00473E1F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473E1F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Верхнебалыклейского сельского поселения </w:t>
      </w:r>
      <w:r w:rsidR="003D7E03">
        <w:rPr>
          <w:sz w:val="24"/>
          <w:szCs w:val="24"/>
        </w:rPr>
        <w:t xml:space="preserve"> в информационн</w:t>
      </w:r>
      <w:proofErr w:type="gramStart"/>
      <w:r w:rsidR="003D7E03">
        <w:rPr>
          <w:sz w:val="24"/>
          <w:szCs w:val="24"/>
        </w:rPr>
        <w:t>о-</w:t>
      </w:r>
      <w:proofErr w:type="gramEnd"/>
      <w:r w:rsidR="003D7E03">
        <w:rPr>
          <w:sz w:val="24"/>
          <w:szCs w:val="24"/>
        </w:rPr>
        <w:t xml:space="preserve"> телекоммуникационной сети Интернет.</w:t>
      </w:r>
    </w:p>
    <w:p w:rsidR="003D7E03" w:rsidRPr="003D7E03" w:rsidRDefault="003D7E03" w:rsidP="003D7E03">
      <w:pPr>
        <w:spacing w:after="0" w:line="240" w:lineRule="auto"/>
        <w:jc w:val="both"/>
        <w:rPr>
          <w:sz w:val="24"/>
          <w:szCs w:val="24"/>
        </w:rPr>
      </w:pPr>
    </w:p>
    <w:p w:rsidR="006D325D" w:rsidRDefault="006D325D" w:rsidP="003D7E0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подписания, подлежит обнародованию и распространяет свои действия на правоотношения, возникшие с 01.01.2017г</w:t>
      </w:r>
    </w:p>
    <w:p w:rsidR="006D325D" w:rsidRDefault="006D325D" w:rsidP="003D7E0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исполнения настоящего постановления возложить на главного специалиста, главного бухгалтера администрации поселения Белякову Е.А. </w:t>
      </w: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3D7E03" w:rsidRDefault="003D7E03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D325D" w:rsidRDefault="006D325D" w:rsidP="006D32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Верхнебалыклейского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Pr="006D325D" w:rsidRDefault="006D325D" w:rsidP="006D325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6D325D" w:rsidP="006D325D">
      <w:pPr>
        <w:spacing w:after="0" w:line="240" w:lineRule="auto"/>
        <w:rPr>
          <w:sz w:val="24"/>
          <w:szCs w:val="24"/>
        </w:rPr>
      </w:pPr>
    </w:p>
    <w:p w:rsidR="006D325D" w:rsidRDefault="003D7E03" w:rsidP="006D32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6D325D" w:rsidRDefault="006D325D" w:rsidP="006D32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:rsidR="006D325D" w:rsidRDefault="006D325D" w:rsidP="006D32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Верхнебалыклейского</w:t>
      </w:r>
    </w:p>
    <w:p w:rsidR="006D325D" w:rsidRDefault="006D325D" w:rsidP="006D32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6D325D" w:rsidRDefault="006D325D" w:rsidP="006D32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24.01.2016г № 18</w:t>
      </w:r>
    </w:p>
    <w:p w:rsidR="006D325D" w:rsidRPr="003D7E03" w:rsidRDefault="006D325D" w:rsidP="006D325D">
      <w:pPr>
        <w:spacing w:after="0" w:line="240" w:lineRule="auto"/>
        <w:jc w:val="right"/>
        <w:rPr>
          <w:b/>
          <w:sz w:val="24"/>
          <w:szCs w:val="24"/>
        </w:rPr>
      </w:pPr>
    </w:p>
    <w:p w:rsidR="006D325D" w:rsidRPr="003D7E03" w:rsidRDefault="00473E1F" w:rsidP="006D325D">
      <w:pPr>
        <w:spacing w:after="0" w:line="240" w:lineRule="auto"/>
        <w:jc w:val="center"/>
        <w:rPr>
          <w:b/>
          <w:sz w:val="24"/>
          <w:szCs w:val="24"/>
        </w:rPr>
      </w:pPr>
      <w:r w:rsidRPr="003D7E03">
        <w:rPr>
          <w:b/>
          <w:sz w:val="24"/>
          <w:szCs w:val="24"/>
        </w:rPr>
        <w:t>ПОРЯДОК</w:t>
      </w:r>
    </w:p>
    <w:p w:rsidR="006D325D" w:rsidRPr="003D7E03" w:rsidRDefault="006D325D" w:rsidP="006D325D">
      <w:pPr>
        <w:spacing w:after="0" w:line="240" w:lineRule="auto"/>
        <w:jc w:val="center"/>
        <w:rPr>
          <w:b/>
          <w:sz w:val="24"/>
          <w:szCs w:val="24"/>
        </w:rPr>
      </w:pPr>
      <w:r w:rsidRPr="003D7E03">
        <w:rPr>
          <w:b/>
          <w:sz w:val="24"/>
          <w:szCs w:val="24"/>
        </w:rPr>
        <w:t>размещения информации о среднемесячной заработной плате руководителей, их заместителей и главных бухгалтеров муниципальных учреждений  Верхнебалыклейского сельского поселения</w:t>
      </w:r>
    </w:p>
    <w:p w:rsidR="006D325D" w:rsidRDefault="006D325D" w:rsidP="00473E1F">
      <w:pPr>
        <w:spacing w:after="0" w:line="240" w:lineRule="auto"/>
        <w:jc w:val="both"/>
        <w:rPr>
          <w:sz w:val="24"/>
          <w:szCs w:val="24"/>
        </w:rPr>
      </w:pPr>
    </w:p>
    <w:p w:rsidR="00473E1F" w:rsidRDefault="00473E1F" w:rsidP="00473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Верхнебалыклейского сельского поселения и предоставления указанными лицами данной информации в соответствии с Трудовым Кодексом Российской Федерации.</w:t>
      </w:r>
    </w:p>
    <w:p w:rsidR="00473E1F" w:rsidRDefault="00473E1F" w:rsidP="00473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Информация, указанная в пункте 1 настоящего Порядка, рассчитывается за календарный год и размещается в информационно-телекоммуникационной сети Интернет на официальном сайте Администрации Верхнебалыклейского сельского поселения, осуществляющей функции и полномочия учредителя соответствующих учреждений и предприятий, в доступном режиме для всех пользователей не позднее 15 мая</w:t>
      </w:r>
      <w:r w:rsidR="000B45C2">
        <w:rPr>
          <w:sz w:val="24"/>
          <w:szCs w:val="24"/>
        </w:rPr>
        <w:t xml:space="preserve"> следующего за отчетным годом.</w:t>
      </w:r>
    </w:p>
    <w:p w:rsidR="000B45C2" w:rsidRDefault="000B45C2" w:rsidP="00473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В составе информации, подлежащей размещению в сети «Интернет», указывается полное наименование муниципального учреждения или предприятия, занимаемая должность, а также фамилия, имя и отчество лица, в отношении которого размещается информация</w:t>
      </w:r>
    </w:p>
    <w:p w:rsidR="00C0405C" w:rsidRDefault="000B45C2" w:rsidP="00473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В составе </w:t>
      </w:r>
      <w:proofErr w:type="gramStart"/>
      <w:r>
        <w:rPr>
          <w:sz w:val="24"/>
          <w:szCs w:val="24"/>
        </w:rPr>
        <w:t>информации, предусмотренной  пунктом 1 настоящего Порядка запрещается</w:t>
      </w:r>
      <w:proofErr w:type="gramEnd"/>
      <w:r>
        <w:rPr>
          <w:sz w:val="24"/>
          <w:szCs w:val="24"/>
        </w:rPr>
        <w:t xml:space="preserve"> указывать данные, позволяющие определить место жительства, почтовый адрес, телефон</w:t>
      </w:r>
      <w:r w:rsidR="00C0405C">
        <w:rPr>
          <w:sz w:val="24"/>
          <w:szCs w:val="24"/>
        </w:rPr>
        <w:t xml:space="preserve">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0B45C2" w:rsidRDefault="00C0405C" w:rsidP="00473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Руководители  муниципальных учреждений и предприятий несут персональную ответственность за своевременность и достоверность информации, предусмотренной пунктом 1 настоящего Порядка, а также за размещение </w:t>
      </w:r>
      <w:r w:rsidR="000B2056">
        <w:rPr>
          <w:sz w:val="24"/>
          <w:szCs w:val="24"/>
        </w:rPr>
        <w:t xml:space="preserve"> информации на сайте администрации.</w:t>
      </w:r>
    </w:p>
    <w:p w:rsidR="00C0405C" w:rsidRDefault="00C0405C" w:rsidP="00473E1F">
      <w:pPr>
        <w:spacing w:after="0" w:line="240" w:lineRule="auto"/>
        <w:jc w:val="both"/>
        <w:rPr>
          <w:sz w:val="24"/>
          <w:szCs w:val="24"/>
        </w:rPr>
      </w:pPr>
    </w:p>
    <w:p w:rsidR="00C0405C" w:rsidRDefault="00C0405C" w:rsidP="00473E1F">
      <w:pPr>
        <w:spacing w:after="0" w:line="240" w:lineRule="auto"/>
        <w:jc w:val="both"/>
        <w:rPr>
          <w:sz w:val="24"/>
          <w:szCs w:val="24"/>
        </w:rPr>
      </w:pPr>
    </w:p>
    <w:p w:rsidR="00C0405C" w:rsidRDefault="00C0405C" w:rsidP="00473E1F">
      <w:pPr>
        <w:spacing w:after="0" w:line="240" w:lineRule="auto"/>
        <w:jc w:val="both"/>
        <w:rPr>
          <w:sz w:val="24"/>
          <w:szCs w:val="24"/>
        </w:rPr>
      </w:pPr>
    </w:p>
    <w:p w:rsidR="00C0405C" w:rsidRDefault="00C0405C" w:rsidP="00473E1F">
      <w:pPr>
        <w:spacing w:after="0" w:line="240" w:lineRule="auto"/>
        <w:jc w:val="both"/>
        <w:rPr>
          <w:sz w:val="24"/>
          <w:szCs w:val="24"/>
        </w:rPr>
      </w:pPr>
    </w:p>
    <w:p w:rsidR="00C0405C" w:rsidRDefault="00C0405C" w:rsidP="00473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C0405C" w:rsidRDefault="00C0405C" w:rsidP="00473E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Верхнебалыклейского с/п.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C0405C" w:rsidRDefault="00C0405C" w:rsidP="00473E1F">
      <w:pPr>
        <w:spacing w:after="0" w:line="240" w:lineRule="auto"/>
        <w:jc w:val="both"/>
        <w:rPr>
          <w:sz w:val="24"/>
          <w:szCs w:val="24"/>
        </w:rPr>
      </w:pPr>
    </w:p>
    <w:p w:rsidR="00C0405C" w:rsidRDefault="00C0405C" w:rsidP="00473E1F">
      <w:pPr>
        <w:spacing w:after="0" w:line="240" w:lineRule="auto"/>
        <w:jc w:val="both"/>
        <w:rPr>
          <w:sz w:val="24"/>
          <w:szCs w:val="24"/>
        </w:rPr>
      </w:pPr>
    </w:p>
    <w:p w:rsidR="00C0405C" w:rsidRDefault="00C0405C" w:rsidP="00473E1F">
      <w:pPr>
        <w:spacing w:after="0" w:line="240" w:lineRule="auto"/>
        <w:jc w:val="both"/>
        <w:rPr>
          <w:sz w:val="24"/>
          <w:szCs w:val="24"/>
        </w:rPr>
      </w:pPr>
    </w:p>
    <w:p w:rsidR="00C0405C" w:rsidRPr="006D325D" w:rsidRDefault="00C0405C" w:rsidP="00473E1F">
      <w:pPr>
        <w:spacing w:after="0" w:line="240" w:lineRule="auto"/>
        <w:jc w:val="both"/>
        <w:rPr>
          <w:sz w:val="24"/>
          <w:szCs w:val="24"/>
        </w:rPr>
      </w:pPr>
    </w:p>
    <w:p w:rsidR="00D71BFA" w:rsidRDefault="00D71BFA" w:rsidP="00D71BFA">
      <w:pPr>
        <w:spacing w:after="0" w:line="240" w:lineRule="auto"/>
        <w:jc w:val="center"/>
        <w:rPr>
          <w:sz w:val="24"/>
          <w:szCs w:val="24"/>
        </w:rPr>
      </w:pPr>
    </w:p>
    <w:p w:rsidR="00C0405C" w:rsidRDefault="00C0405C" w:rsidP="00D71BFA">
      <w:pPr>
        <w:spacing w:after="0" w:line="240" w:lineRule="auto"/>
        <w:jc w:val="center"/>
        <w:rPr>
          <w:sz w:val="24"/>
          <w:szCs w:val="24"/>
        </w:rPr>
      </w:pPr>
    </w:p>
    <w:p w:rsidR="00C0405C" w:rsidRDefault="00C0405C" w:rsidP="00D71BFA">
      <w:pPr>
        <w:spacing w:after="0" w:line="240" w:lineRule="auto"/>
        <w:jc w:val="center"/>
        <w:rPr>
          <w:sz w:val="24"/>
          <w:szCs w:val="24"/>
        </w:rPr>
      </w:pPr>
    </w:p>
    <w:p w:rsidR="00C0405C" w:rsidRDefault="00C0405C" w:rsidP="00D71BFA">
      <w:pPr>
        <w:spacing w:after="0" w:line="240" w:lineRule="auto"/>
        <w:jc w:val="center"/>
        <w:rPr>
          <w:sz w:val="24"/>
          <w:szCs w:val="24"/>
        </w:rPr>
      </w:pPr>
    </w:p>
    <w:p w:rsidR="00C0405C" w:rsidRDefault="00C0405C" w:rsidP="00C0405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0405C" w:rsidRDefault="00C0405C" w:rsidP="00C0405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размещения и</w:t>
      </w:r>
      <w:r w:rsidR="003D7E03">
        <w:rPr>
          <w:sz w:val="24"/>
          <w:szCs w:val="24"/>
        </w:rPr>
        <w:t xml:space="preserve"> информации</w:t>
      </w:r>
    </w:p>
    <w:p w:rsidR="003D7E03" w:rsidRDefault="003D7E03" w:rsidP="00C0405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среднемесячной заработной плате руководителей, </w:t>
      </w:r>
    </w:p>
    <w:p w:rsidR="003D7E03" w:rsidRDefault="003D7E03" w:rsidP="00C0405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их заместителей и главных бухгалтеров </w:t>
      </w:r>
    </w:p>
    <w:p w:rsidR="003D7E03" w:rsidRDefault="003D7E03" w:rsidP="00C0405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3D7E03" w:rsidRDefault="003D7E03" w:rsidP="00C0405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информационно-телекоммуникационной сети Интернет</w:t>
      </w:r>
    </w:p>
    <w:p w:rsidR="003D7E03" w:rsidRDefault="003D7E03" w:rsidP="00C0405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3D7E03" w:rsidRDefault="003D7E03" w:rsidP="00C0405C">
      <w:pPr>
        <w:spacing w:after="0" w:line="240" w:lineRule="auto"/>
        <w:jc w:val="right"/>
        <w:rPr>
          <w:sz w:val="24"/>
          <w:szCs w:val="24"/>
        </w:rPr>
      </w:pPr>
    </w:p>
    <w:p w:rsidR="003D7E03" w:rsidRDefault="003D7E03" w:rsidP="003D7E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3D7E03" w:rsidRDefault="003D7E03" w:rsidP="003D7E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среднемесячной заработной плате руководителей, их заместителей и главных бухгалтеров</w:t>
      </w:r>
    </w:p>
    <w:p w:rsidR="003D7E03" w:rsidRDefault="003D7E03" w:rsidP="003D7E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3D7E03" w:rsidRDefault="003D7E03" w:rsidP="003D7E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учреждения)</w:t>
      </w:r>
    </w:p>
    <w:p w:rsidR="003D7E03" w:rsidRDefault="003D7E03" w:rsidP="003D7E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20 ___ год</w:t>
      </w:r>
    </w:p>
    <w:p w:rsidR="003D7E03" w:rsidRDefault="003D7E03" w:rsidP="003D7E0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5"/>
        <w:gridCol w:w="4049"/>
        <w:gridCol w:w="2909"/>
        <w:gridCol w:w="1808"/>
      </w:tblGrid>
      <w:tr w:rsidR="003D7E03" w:rsidTr="003D7E03">
        <w:tc>
          <w:tcPr>
            <w:tcW w:w="805" w:type="dxa"/>
          </w:tcPr>
          <w:p w:rsidR="003D7E03" w:rsidRDefault="003D7E03" w:rsidP="003D7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9" w:type="dxa"/>
          </w:tcPr>
          <w:p w:rsidR="003D7E03" w:rsidRDefault="003D7E03" w:rsidP="003D7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09" w:type="dxa"/>
          </w:tcPr>
          <w:p w:rsidR="003D7E03" w:rsidRDefault="003D7E03" w:rsidP="003D7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3D7E03" w:rsidRPr="003D7E03" w:rsidRDefault="003D7E03" w:rsidP="003D7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плата, рублей</w:t>
            </w:r>
          </w:p>
        </w:tc>
      </w:tr>
      <w:tr w:rsidR="003D7E03" w:rsidTr="003D7E03">
        <w:tc>
          <w:tcPr>
            <w:tcW w:w="805" w:type="dxa"/>
          </w:tcPr>
          <w:p w:rsidR="003D7E03" w:rsidRDefault="003D7E03" w:rsidP="003D7E03">
            <w:pPr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3D7E03" w:rsidRDefault="003D7E03" w:rsidP="003D7E03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3D7E03" w:rsidRDefault="003D7E03" w:rsidP="003D7E03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D7E03" w:rsidRDefault="003D7E03" w:rsidP="003D7E03">
            <w:pPr>
              <w:rPr>
                <w:sz w:val="24"/>
                <w:szCs w:val="24"/>
              </w:rPr>
            </w:pPr>
          </w:p>
        </w:tc>
      </w:tr>
      <w:tr w:rsidR="003D7E03" w:rsidTr="003D7E03">
        <w:tc>
          <w:tcPr>
            <w:tcW w:w="805" w:type="dxa"/>
          </w:tcPr>
          <w:p w:rsidR="003D7E03" w:rsidRDefault="003D7E03" w:rsidP="003D7E03">
            <w:pPr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3D7E03" w:rsidRDefault="003D7E03" w:rsidP="003D7E03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3D7E03" w:rsidRDefault="003D7E03" w:rsidP="003D7E03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D7E03" w:rsidRDefault="003D7E03" w:rsidP="003D7E03">
            <w:pPr>
              <w:rPr>
                <w:sz w:val="24"/>
                <w:szCs w:val="24"/>
              </w:rPr>
            </w:pPr>
          </w:p>
        </w:tc>
      </w:tr>
    </w:tbl>
    <w:p w:rsidR="003D7E03" w:rsidRDefault="003D7E03" w:rsidP="003D7E03">
      <w:pPr>
        <w:spacing w:after="0" w:line="240" w:lineRule="auto"/>
        <w:rPr>
          <w:sz w:val="24"/>
          <w:szCs w:val="24"/>
        </w:rPr>
      </w:pPr>
    </w:p>
    <w:p w:rsidR="003D7E03" w:rsidRPr="00D71BFA" w:rsidRDefault="003D7E03" w:rsidP="00C0405C">
      <w:pPr>
        <w:spacing w:after="0" w:line="240" w:lineRule="auto"/>
        <w:jc w:val="right"/>
        <w:rPr>
          <w:sz w:val="24"/>
          <w:szCs w:val="24"/>
        </w:rPr>
      </w:pPr>
    </w:p>
    <w:sectPr w:rsidR="003D7E03" w:rsidRPr="00D71BFA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3F7"/>
    <w:multiLevelType w:val="hybridMultilevel"/>
    <w:tmpl w:val="0A7C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BFA"/>
    <w:rsid w:val="000B2056"/>
    <w:rsid w:val="000B45C2"/>
    <w:rsid w:val="00181FF8"/>
    <w:rsid w:val="003D7E03"/>
    <w:rsid w:val="00473E1F"/>
    <w:rsid w:val="004F15F9"/>
    <w:rsid w:val="00520873"/>
    <w:rsid w:val="00691AAB"/>
    <w:rsid w:val="006D325D"/>
    <w:rsid w:val="006E379F"/>
    <w:rsid w:val="00710F22"/>
    <w:rsid w:val="00B4460C"/>
    <w:rsid w:val="00C0405C"/>
    <w:rsid w:val="00D71BFA"/>
    <w:rsid w:val="00E36194"/>
    <w:rsid w:val="00FB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9F"/>
    <w:pPr>
      <w:ind w:left="720"/>
      <w:contextualSpacing/>
    </w:pPr>
  </w:style>
  <w:style w:type="table" w:styleId="a4">
    <w:name w:val="Table Grid"/>
    <w:basedOn w:val="a1"/>
    <w:uiPriority w:val="59"/>
    <w:rsid w:val="003D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C2518-43D0-4F35-ADC1-202D6B6F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2017-01-26T06:39:00Z</cp:lastPrinted>
  <dcterms:created xsi:type="dcterms:W3CDTF">2017-01-24T11:50:00Z</dcterms:created>
  <dcterms:modified xsi:type="dcterms:W3CDTF">2017-01-26T06:40:00Z</dcterms:modified>
</cp:coreProperties>
</file>