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A7" w:rsidRDefault="005D1CE3" w:rsidP="005D1C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D1CE3">
        <w:rPr>
          <w:rFonts w:ascii="Times New Roman" w:hAnsi="Times New Roman"/>
          <w:b/>
          <w:sz w:val="28"/>
        </w:rPr>
        <w:br/>
        <w:t>ПОСТАНО</w:t>
      </w:r>
      <w:bookmarkStart w:id="0" w:name="_GoBack"/>
      <w:bookmarkEnd w:id="0"/>
      <w:r w:rsidRPr="005D1CE3">
        <w:rPr>
          <w:rFonts w:ascii="Times New Roman" w:hAnsi="Times New Roman"/>
          <w:b/>
          <w:sz w:val="28"/>
        </w:rPr>
        <w:t>ВЛЕНИЕ</w:t>
      </w:r>
    </w:p>
    <w:p w:rsidR="003F094F" w:rsidRDefault="003F094F" w:rsidP="005D1C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094F" w:rsidRDefault="003F094F" w:rsidP="005D1C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Верхнебалыклейского сельского поселения</w:t>
      </w:r>
    </w:p>
    <w:p w:rsidR="003F094F" w:rsidRDefault="003F094F" w:rsidP="005D1C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Быковского муниципального района</w:t>
      </w:r>
    </w:p>
    <w:p w:rsidR="003F094F" w:rsidRDefault="003F094F" w:rsidP="005D1C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Волгоградской области</w:t>
      </w:r>
    </w:p>
    <w:p w:rsidR="003F094F" w:rsidRDefault="003F094F" w:rsidP="005D1C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094F" w:rsidRDefault="003F094F" w:rsidP="003F094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 июля 2016                                    № 74</w:t>
      </w:r>
    </w:p>
    <w:p w:rsidR="003F094F" w:rsidRPr="005D1CE3" w:rsidRDefault="003F094F" w:rsidP="003F094F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9889" w:type="dxa"/>
        <w:tblInd w:w="-34" w:type="dxa"/>
        <w:tblLayout w:type="fixed"/>
        <w:tblLook w:val="0000"/>
      </w:tblPr>
      <w:tblGrid>
        <w:gridCol w:w="4253"/>
        <w:gridCol w:w="5636"/>
      </w:tblGrid>
      <w:tr w:rsidR="001A2FA7" w:rsidRPr="001A2FA7" w:rsidTr="00727194">
        <w:trPr>
          <w:trHeight w:val="11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A2FA7" w:rsidRPr="00727194" w:rsidRDefault="00EF4FB6" w:rsidP="005D1C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194">
              <w:rPr>
                <w:rFonts w:ascii="Times New Roman" w:hAnsi="Times New Roman"/>
                <w:b/>
                <w:sz w:val="28"/>
                <w:szCs w:val="28"/>
              </w:rPr>
              <w:t>О создании комиссии по пр</w:t>
            </w:r>
            <w:r w:rsidRPr="0072719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27194">
              <w:rPr>
                <w:rFonts w:ascii="Times New Roman" w:hAnsi="Times New Roman"/>
                <w:b/>
                <w:sz w:val="28"/>
                <w:szCs w:val="28"/>
              </w:rPr>
              <w:t>ватизации муниципального имущества сельского посел</w:t>
            </w:r>
            <w:r w:rsidRPr="00727194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727194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1A2FA7" w:rsidRPr="001A2FA7" w:rsidRDefault="001A2FA7" w:rsidP="005D1CE3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5D1CE3" w:rsidRDefault="00EF4FB6" w:rsidP="005D1C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4FB6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Фед</w:t>
      </w:r>
      <w:r w:rsidRPr="00EF4FB6">
        <w:rPr>
          <w:rFonts w:ascii="Times New Roman" w:hAnsi="Times New Roman"/>
          <w:sz w:val="28"/>
          <w:szCs w:val="28"/>
        </w:rPr>
        <w:t>е</w:t>
      </w:r>
      <w:r w:rsidRPr="00EF4FB6">
        <w:rPr>
          <w:rFonts w:ascii="Times New Roman" w:hAnsi="Times New Roman"/>
          <w:sz w:val="28"/>
          <w:szCs w:val="28"/>
        </w:rPr>
        <w:t>ральным законом от 21.12.2006 г. № 178-ФЗ «О приватизации государстве</w:t>
      </w:r>
      <w:r w:rsidRPr="00EF4FB6">
        <w:rPr>
          <w:rFonts w:ascii="Times New Roman" w:hAnsi="Times New Roman"/>
          <w:sz w:val="28"/>
          <w:szCs w:val="28"/>
        </w:rPr>
        <w:t>н</w:t>
      </w:r>
      <w:r w:rsidRPr="00EF4FB6">
        <w:rPr>
          <w:rFonts w:ascii="Times New Roman" w:hAnsi="Times New Roman"/>
          <w:sz w:val="28"/>
          <w:szCs w:val="28"/>
        </w:rPr>
        <w:t xml:space="preserve">ного и муниципального имущества», </w:t>
      </w:r>
      <w:r>
        <w:rPr>
          <w:rFonts w:ascii="Times New Roman" w:hAnsi="Times New Roman"/>
          <w:sz w:val="28"/>
          <w:szCs w:val="28"/>
        </w:rPr>
        <w:t xml:space="preserve">решением «Об утверждении Положения о порядке управления и распоряжения </w:t>
      </w:r>
      <w:r w:rsidR="00727194">
        <w:rPr>
          <w:rFonts w:ascii="Times New Roman" w:hAnsi="Times New Roman"/>
          <w:sz w:val="28"/>
          <w:szCs w:val="28"/>
        </w:rPr>
        <w:t xml:space="preserve">имуществом сельского поселения», Администрация сельского поселения </w:t>
      </w:r>
    </w:p>
    <w:p w:rsidR="005D1CE3" w:rsidRDefault="005D1CE3" w:rsidP="005D1CE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D1CE3" w:rsidRDefault="005D1CE3" w:rsidP="005D1CE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F4FB6" w:rsidRPr="00727194" w:rsidRDefault="00727194" w:rsidP="005D1CE3">
      <w:pPr>
        <w:spacing w:after="0" w:line="240" w:lineRule="auto"/>
        <w:ind w:firstLine="540"/>
        <w:jc w:val="both"/>
        <w:rPr>
          <w:b/>
        </w:rPr>
      </w:pPr>
      <w:r w:rsidRPr="00727194">
        <w:rPr>
          <w:rFonts w:ascii="Times New Roman" w:hAnsi="Times New Roman"/>
          <w:b/>
          <w:sz w:val="28"/>
          <w:szCs w:val="28"/>
        </w:rPr>
        <w:t>ПОСТАНОВЛЯЕТ</w:t>
      </w:r>
      <w:r w:rsidR="005D1CE3">
        <w:rPr>
          <w:rFonts w:ascii="Times New Roman" w:hAnsi="Times New Roman"/>
          <w:b/>
          <w:sz w:val="28"/>
          <w:szCs w:val="28"/>
        </w:rPr>
        <w:t>:</w:t>
      </w:r>
    </w:p>
    <w:p w:rsidR="00EF4FB6" w:rsidRPr="00727194" w:rsidRDefault="00EF4FB6" w:rsidP="005D1CE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27194">
        <w:rPr>
          <w:rFonts w:ascii="Times New Roman" w:hAnsi="Times New Roman"/>
          <w:sz w:val="28"/>
          <w:szCs w:val="28"/>
        </w:rPr>
        <w:t xml:space="preserve">Создать комиссию по приватизации муниципального имущества </w:t>
      </w:r>
      <w:r w:rsidR="00727194" w:rsidRPr="0072719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27194">
        <w:rPr>
          <w:rFonts w:ascii="Times New Roman" w:hAnsi="Times New Roman"/>
          <w:sz w:val="28"/>
          <w:szCs w:val="28"/>
        </w:rPr>
        <w:t>(далее – Комиссия).</w:t>
      </w:r>
    </w:p>
    <w:p w:rsidR="00EF4FB6" w:rsidRPr="00727194" w:rsidRDefault="00EF4FB6" w:rsidP="005D1CE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27194">
        <w:rPr>
          <w:rFonts w:ascii="Times New Roman" w:hAnsi="Times New Roman"/>
          <w:sz w:val="28"/>
          <w:szCs w:val="28"/>
        </w:rPr>
        <w:t>Утвердить состав Комиссии согласно Приложению № 1.</w:t>
      </w:r>
    </w:p>
    <w:p w:rsidR="00EF4FB6" w:rsidRPr="00727194" w:rsidRDefault="00EF4FB6" w:rsidP="005D1CE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27194">
        <w:rPr>
          <w:rFonts w:ascii="Times New Roman" w:hAnsi="Times New Roman"/>
          <w:sz w:val="28"/>
          <w:szCs w:val="28"/>
        </w:rPr>
        <w:t>Утвердить Положение о Комиссии согласно Приложению № 2.</w:t>
      </w:r>
    </w:p>
    <w:p w:rsidR="00EF4FB6" w:rsidRPr="00727194" w:rsidRDefault="005D1CE3" w:rsidP="005D1CE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(обнародованию) в установленном порядке. </w:t>
      </w:r>
    </w:p>
    <w:p w:rsidR="00727194" w:rsidRDefault="00EF4FB6" w:rsidP="005D1CE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2719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</w:t>
      </w:r>
      <w:r w:rsidRPr="00727194">
        <w:rPr>
          <w:rFonts w:ascii="Times New Roman" w:hAnsi="Times New Roman"/>
          <w:sz w:val="28"/>
          <w:szCs w:val="28"/>
        </w:rPr>
        <w:t>о</w:t>
      </w:r>
      <w:r w:rsidRPr="00727194">
        <w:rPr>
          <w:rFonts w:ascii="Times New Roman" w:hAnsi="Times New Roman"/>
          <w:sz w:val="28"/>
          <w:szCs w:val="28"/>
        </w:rPr>
        <w:t>бой.</w:t>
      </w:r>
    </w:p>
    <w:p w:rsidR="00727194" w:rsidRDefault="00727194" w:rsidP="005D1CE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94F" w:rsidRDefault="00727194" w:rsidP="005D1CE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7194">
        <w:rPr>
          <w:rFonts w:ascii="Times New Roman" w:hAnsi="Times New Roman"/>
          <w:b/>
          <w:sz w:val="28"/>
          <w:szCs w:val="28"/>
        </w:rPr>
        <w:t>Глав</w:t>
      </w:r>
      <w:r w:rsidR="003F094F">
        <w:rPr>
          <w:rFonts w:ascii="Times New Roman" w:hAnsi="Times New Roman"/>
          <w:b/>
          <w:sz w:val="28"/>
          <w:szCs w:val="28"/>
        </w:rPr>
        <w:t>а Верхнебалыклейского</w:t>
      </w:r>
    </w:p>
    <w:p w:rsidR="00EF4FB6" w:rsidRPr="00727194" w:rsidRDefault="003F094F" w:rsidP="005D1CE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Л.А.Колебошина</w:t>
      </w:r>
      <w:proofErr w:type="spellEnd"/>
      <w:r w:rsidR="00727194" w:rsidRPr="00727194">
        <w:rPr>
          <w:rFonts w:ascii="Times New Roman" w:hAnsi="Times New Roman"/>
          <w:b/>
          <w:sz w:val="28"/>
          <w:szCs w:val="28"/>
        </w:rPr>
        <w:t xml:space="preserve">               </w:t>
      </w:r>
      <w:r w:rsidR="0072719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727194" w:rsidRPr="00727194">
        <w:rPr>
          <w:rFonts w:ascii="Times New Roman" w:hAnsi="Times New Roman"/>
          <w:b/>
          <w:sz w:val="28"/>
          <w:szCs w:val="28"/>
        </w:rPr>
        <w:t xml:space="preserve"> </w:t>
      </w:r>
    </w:p>
    <w:p w:rsidR="00727194" w:rsidRDefault="00EF4FB6" w:rsidP="005D1CE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727194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</w:p>
    <w:p w:rsidR="005D1CE3" w:rsidRDefault="005D1CE3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Pr="009707E7" w:rsidRDefault="009707E7" w:rsidP="009707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7E7">
        <w:rPr>
          <w:rFonts w:ascii="Times New Roman" w:hAnsi="Times New Roman"/>
          <w:sz w:val="20"/>
          <w:szCs w:val="20"/>
        </w:rPr>
        <w:t>Якубова Т.В.</w:t>
      </w: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94F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4FB6" w:rsidRPr="00727194" w:rsidRDefault="00EF4FB6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719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EF4FB6" w:rsidRDefault="00EF4FB6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7194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F094F">
        <w:rPr>
          <w:rFonts w:ascii="Times New Roman" w:hAnsi="Times New Roman"/>
          <w:sz w:val="24"/>
          <w:szCs w:val="24"/>
        </w:rPr>
        <w:t xml:space="preserve">                      </w:t>
      </w:r>
      <w:r w:rsidRPr="00727194">
        <w:rPr>
          <w:rFonts w:ascii="Times New Roman" w:hAnsi="Times New Roman"/>
          <w:sz w:val="24"/>
          <w:szCs w:val="24"/>
        </w:rPr>
        <w:t>к постановлению</w:t>
      </w:r>
      <w:r w:rsidR="003F094F">
        <w:rPr>
          <w:rFonts w:ascii="Times New Roman" w:hAnsi="Times New Roman"/>
          <w:sz w:val="24"/>
          <w:szCs w:val="24"/>
        </w:rPr>
        <w:t xml:space="preserve">   </w:t>
      </w:r>
      <w:r w:rsidRPr="00727194">
        <w:rPr>
          <w:rFonts w:ascii="Times New Roman" w:hAnsi="Times New Roman"/>
          <w:sz w:val="24"/>
          <w:szCs w:val="24"/>
        </w:rPr>
        <w:t xml:space="preserve"> </w:t>
      </w:r>
    </w:p>
    <w:p w:rsidR="003F094F" w:rsidRPr="00727194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74 от 13.07.2016</w:t>
      </w:r>
    </w:p>
    <w:p w:rsidR="00EF4FB6" w:rsidRDefault="00EF4FB6" w:rsidP="005D1CE3">
      <w:pPr>
        <w:spacing w:after="0" w:line="240" w:lineRule="auto"/>
        <w:jc w:val="right"/>
        <w:rPr>
          <w:sz w:val="24"/>
          <w:szCs w:val="24"/>
        </w:rPr>
      </w:pPr>
    </w:p>
    <w:p w:rsidR="003F094F" w:rsidRDefault="00EF4FB6" w:rsidP="005D1CE3">
      <w:pPr>
        <w:spacing w:after="0" w:line="240" w:lineRule="auto"/>
        <w:jc w:val="center"/>
      </w:pPr>
      <w:r>
        <w:t xml:space="preserve"> </w:t>
      </w:r>
    </w:p>
    <w:p w:rsidR="00EF4FB6" w:rsidRDefault="00EF4FB6" w:rsidP="003F094F">
      <w:pPr>
        <w:spacing w:after="0" w:line="240" w:lineRule="auto"/>
        <w:jc w:val="center"/>
      </w:pPr>
      <w:r>
        <w:t xml:space="preserve">                                                                                          </w:t>
      </w:r>
      <w:r w:rsidR="003F094F">
        <w:t xml:space="preserve">                               </w:t>
      </w:r>
    </w:p>
    <w:p w:rsidR="00EF4FB6" w:rsidRPr="00727194" w:rsidRDefault="00EF4FB6" w:rsidP="005D1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194">
        <w:rPr>
          <w:rFonts w:ascii="Times New Roman" w:hAnsi="Times New Roman"/>
          <w:b/>
          <w:sz w:val="28"/>
          <w:szCs w:val="28"/>
        </w:rPr>
        <w:t>СОСТАВ</w:t>
      </w:r>
    </w:p>
    <w:p w:rsidR="00EF4FB6" w:rsidRPr="00727194" w:rsidRDefault="00EF4FB6" w:rsidP="005D1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194">
        <w:rPr>
          <w:rFonts w:ascii="Times New Roman" w:hAnsi="Times New Roman"/>
          <w:b/>
          <w:sz w:val="28"/>
          <w:szCs w:val="28"/>
        </w:rPr>
        <w:t>комиссии по приватизации муниципального имущества</w:t>
      </w:r>
    </w:p>
    <w:p w:rsidR="00727194" w:rsidRDefault="00727194" w:rsidP="005D1CE3">
      <w:pPr>
        <w:spacing w:after="0" w:line="240" w:lineRule="auto"/>
        <w:jc w:val="center"/>
        <w:rPr>
          <w:b/>
        </w:rPr>
      </w:pPr>
      <w:r w:rsidRPr="0072719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F4FB6" w:rsidRDefault="00EF4FB6" w:rsidP="005D1CE3">
      <w:pPr>
        <w:spacing w:after="0" w:line="240" w:lineRule="auto"/>
      </w:pPr>
    </w:p>
    <w:p w:rsidR="00EF4FB6" w:rsidRDefault="00EF4FB6" w:rsidP="005D1CE3">
      <w:pPr>
        <w:spacing w:after="0" w:line="240" w:lineRule="auto"/>
      </w:pPr>
    </w:p>
    <w:p w:rsidR="00EF4FB6" w:rsidRDefault="00EF4FB6" w:rsidP="005D1CE3">
      <w:pPr>
        <w:spacing w:after="0" w:line="240" w:lineRule="auto"/>
      </w:pPr>
    </w:p>
    <w:p w:rsidR="003F094F" w:rsidRDefault="003F094F" w:rsidP="005D1CE3">
      <w:pPr>
        <w:spacing w:after="0" w:line="240" w:lineRule="auto"/>
        <w:rPr>
          <w:sz w:val="28"/>
          <w:szCs w:val="28"/>
        </w:rPr>
      </w:pPr>
      <w:r w:rsidRPr="003F094F">
        <w:rPr>
          <w:b/>
          <w:sz w:val="28"/>
          <w:szCs w:val="28"/>
        </w:rPr>
        <w:t>председатель комиссии</w:t>
      </w:r>
      <w:r w:rsidRPr="003F094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9707E7">
        <w:rPr>
          <w:sz w:val="28"/>
          <w:szCs w:val="28"/>
        </w:rPr>
        <w:t xml:space="preserve">  </w:t>
      </w:r>
      <w:r>
        <w:rPr>
          <w:sz w:val="28"/>
          <w:szCs w:val="28"/>
        </w:rPr>
        <w:t>Колебошина Людмила Александровна</w:t>
      </w:r>
    </w:p>
    <w:p w:rsidR="003F094F" w:rsidRDefault="003F094F" w:rsidP="005D1CE3">
      <w:pPr>
        <w:spacing w:after="0" w:line="240" w:lineRule="auto"/>
        <w:rPr>
          <w:sz w:val="28"/>
          <w:szCs w:val="28"/>
        </w:rPr>
      </w:pPr>
      <w:r w:rsidRPr="009707E7">
        <w:rPr>
          <w:b/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     </w:t>
      </w:r>
      <w:r w:rsidRPr="003F094F">
        <w:rPr>
          <w:sz w:val="28"/>
          <w:szCs w:val="28"/>
        </w:rPr>
        <w:t>Горбачев Виктор Евгеньевич</w:t>
      </w:r>
    </w:p>
    <w:p w:rsidR="003F094F" w:rsidRPr="003F094F" w:rsidRDefault="003F094F" w:rsidP="005D1CE3">
      <w:pPr>
        <w:spacing w:after="0" w:line="240" w:lineRule="auto"/>
        <w:rPr>
          <w:sz w:val="28"/>
          <w:szCs w:val="28"/>
        </w:rPr>
      </w:pPr>
      <w:r w:rsidRPr="009707E7"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                                      </w:t>
      </w:r>
      <w:r w:rsidR="009707E7">
        <w:rPr>
          <w:sz w:val="28"/>
          <w:szCs w:val="28"/>
        </w:rPr>
        <w:t xml:space="preserve"> </w:t>
      </w:r>
      <w:r>
        <w:rPr>
          <w:sz w:val="28"/>
          <w:szCs w:val="28"/>
        </w:rPr>
        <w:t>Якубова Татьяна Васильевна</w:t>
      </w:r>
    </w:p>
    <w:p w:rsidR="003F094F" w:rsidRPr="003F094F" w:rsidRDefault="003F094F" w:rsidP="005D1CE3">
      <w:pPr>
        <w:spacing w:after="0" w:line="240" w:lineRule="auto"/>
        <w:rPr>
          <w:sz w:val="28"/>
          <w:szCs w:val="28"/>
        </w:rPr>
      </w:pPr>
      <w:r w:rsidRPr="003F094F">
        <w:rPr>
          <w:b/>
          <w:sz w:val="28"/>
          <w:szCs w:val="28"/>
        </w:rPr>
        <w:t>члены комиссии</w:t>
      </w:r>
      <w:r w:rsidRPr="003F094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3F094F">
        <w:rPr>
          <w:sz w:val="28"/>
          <w:szCs w:val="28"/>
        </w:rPr>
        <w:t xml:space="preserve"> </w:t>
      </w:r>
      <w:r w:rsidR="009707E7">
        <w:rPr>
          <w:sz w:val="28"/>
          <w:szCs w:val="28"/>
        </w:rPr>
        <w:t xml:space="preserve"> </w:t>
      </w:r>
      <w:r w:rsidRPr="003F094F">
        <w:rPr>
          <w:sz w:val="28"/>
          <w:szCs w:val="28"/>
        </w:rPr>
        <w:t>Чеботарева Наталья Викторовна</w:t>
      </w:r>
    </w:p>
    <w:p w:rsidR="00EF4FB6" w:rsidRPr="003F094F" w:rsidRDefault="003F094F" w:rsidP="005D1CE3">
      <w:pPr>
        <w:spacing w:after="0" w:line="240" w:lineRule="auto"/>
        <w:rPr>
          <w:sz w:val="28"/>
          <w:szCs w:val="28"/>
        </w:rPr>
      </w:pPr>
      <w:r w:rsidRPr="003F094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="00970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Пурясьева Инна Николаевна</w:t>
      </w:r>
    </w:p>
    <w:p w:rsidR="00EF4FB6" w:rsidRDefault="00EF4FB6" w:rsidP="005D1CE3">
      <w:pPr>
        <w:spacing w:after="0" w:line="240" w:lineRule="auto"/>
      </w:pPr>
    </w:p>
    <w:p w:rsidR="00EF4FB6" w:rsidRDefault="00EF4FB6" w:rsidP="005D1CE3">
      <w:pPr>
        <w:spacing w:after="0" w:line="240" w:lineRule="auto"/>
      </w:pPr>
    </w:p>
    <w:p w:rsidR="00EF4FB6" w:rsidRDefault="00EF4FB6" w:rsidP="005D1CE3">
      <w:pPr>
        <w:spacing w:after="0" w:line="240" w:lineRule="auto"/>
      </w:pPr>
    </w:p>
    <w:p w:rsidR="003F094F" w:rsidRDefault="003F094F" w:rsidP="003F094F">
      <w:pPr>
        <w:spacing w:after="0" w:line="240" w:lineRule="auto"/>
        <w:jc w:val="right"/>
        <w:rPr>
          <w:sz w:val="20"/>
          <w:szCs w:val="20"/>
        </w:rPr>
      </w:pPr>
    </w:p>
    <w:p w:rsidR="003F094F" w:rsidRDefault="00EF4FB6" w:rsidP="003F094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3F094F">
        <w:rPr>
          <w:sz w:val="20"/>
          <w:szCs w:val="20"/>
        </w:rPr>
        <w:t xml:space="preserve">                           </w:t>
      </w:r>
    </w:p>
    <w:p w:rsidR="00EF4FB6" w:rsidRPr="00631D8D" w:rsidRDefault="00EF4FB6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1D8D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3F094F" w:rsidRDefault="00EF4FB6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1D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 постановлению</w:t>
      </w:r>
    </w:p>
    <w:p w:rsidR="00EF4FB6" w:rsidRPr="00631D8D" w:rsidRDefault="003F094F" w:rsidP="005D1C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74 от 13.07.2016</w:t>
      </w:r>
      <w:r w:rsidR="00EF4FB6" w:rsidRPr="00631D8D">
        <w:rPr>
          <w:rFonts w:ascii="Times New Roman" w:hAnsi="Times New Roman"/>
          <w:sz w:val="24"/>
          <w:szCs w:val="24"/>
        </w:rPr>
        <w:t xml:space="preserve"> </w:t>
      </w:r>
    </w:p>
    <w:p w:rsidR="00EF4FB6" w:rsidRDefault="00EF4FB6" w:rsidP="005D1CE3">
      <w:pPr>
        <w:spacing w:after="0" w:line="240" w:lineRule="auto"/>
        <w:rPr>
          <w:sz w:val="24"/>
          <w:szCs w:val="24"/>
        </w:rPr>
      </w:pPr>
    </w:p>
    <w:p w:rsidR="00EF4FB6" w:rsidRDefault="00EF4FB6" w:rsidP="005D1CE3">
      <w:pPr>
        <w:tabs>
          <w:tab w:val="left" w:pos="3960"/>
        </w:tabs>
        <w:spacing w:after="0" w:line="240" w:lineRule="auto"/>
        <w:rPr>
          <w:b/>
        </w:rPr>
      </w:pPr>
    </w:p>
    <w:p w:rsidR="00EF4FB6" w:rsidRPr="00EF05CD" w:rsidRDefault="00EF4FB6" w:rsidP="005D1CE3">
      <w:pPr>
        <w:tabs>
          <w:tab w:val="left" w:pos="39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05CD">
        <w:rPr>
          <w:rFonts w:ascii="Times New Roman" w:hAnsi="Times New Roman"/>
          <w:b/>
          <w:sz w:val="28"/>
          <w:szCs w:val="28"/>
        </w:rPr>
        <w:t>ПОЛОЖЕНИЕ</w:t>
      </w:r>
      <w:r w:rsidRPr="00EF05CD">
        <w:rPr>
          <w:rFonts w:ascii="Times New Roman" w:hAnsi="Times New Roman"/>
          <w:b/>
          <w:sz w:val="28"/>
          <w:szCs w:val="28"/>
        </w:rPr>
        <w:br/>
        <w:t>о комиссии по приватизации муниципального имущества</w:t>
      </w:r>
    </w:p>
    <w:p w:rsidR="00EF4FB6" w:rsidRPr="00EF05CD" w:rsidRDefault="00631D8D" w:rsidP="005D1CE3">
      <w:pPr>
        <w:tabs>
          <w:tab w:val="left" w:pos="39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05C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F4FB6" w:rsidRPr="00EF05CD" w:rsidRDefault="00EF4FB6" w:rsidP="005D1CE3">
      <w:pPr>
        <w:tabs>
          <w:tab w:val="left" w:pos="39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4FB6" w:rsidRPr="00EF05CD" w:rsidRDefault="00EF4FB6" w:rsidP="005D1CE3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F05CD">
        <w:rPr>
          <w:b/>
          <w:sz w:val="28"/>
          <w:szCs w:val="28"/>
        </w:rPr>
        <w:t>1. Общие положения</w:t>
      </w:r>
      <w:r w:rsidRPr="00EF05CD">
        <w:rPr>
          <w:b/>
          <w:sz w:val="28"/>
          <w:szCs w:val="28"/>
        </w:rPr>
        <w:br/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 xml:space="preserve">1.1. Настоящее Положение определяет понятие, цели создания, функции, состав и порядок деятельности комиссии по приватизации муниципального </w:t>
      </w:r>
      <w:r w:rsidR="00631D8D" w:rsidRPr="00EF05CD">
        <w:rPr>
          <w:rFonts w:ascii="Times New Roman" w:hAnsi="Times New Roman"/>
          <w:sz w:val="28"/>
          <w:szCs w:val="28"/>
        </w:rPr>
        <w:t>имущества сельского поселения</w:t>
      </w:r>
      <w:r w:rsidRPr="00EF05CD">
        <w:rPr>
          <w:rFonts w:ascii="Times New Roman" w:hAnsi="Times New Roman"/>
          <w:sz w:val="28"/>
          <w:szCs w:val="28"/>
        </w:rPr>
        <w:t xml:space="preserve"> (далее – Комиссия).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1.2. Комиссия является постоянно действующим совещательным орг</w:t>
      </w:r>
      <w:r w:rsidRPr="00EF05CD">
        <w:rPr>
          <w:rFonts w:ascii="Times New Roman" w:hAnsi="Times New Roman"/>
          <w:sz w:val="28"/>
          <w:szCs w:val="28"/>
        </w:rPr>
        <w:t>а</w:t>
      </w:r>
      <w:r w:rsidRPr="00EF05CD">
        <w:rPr>
          <w:rFonts w:ascii="Times New Roman" w:hAnsi="Times New Roman"/>
          <w:sz w:val="28"/>
          <w:szCs w:val="28"/>
        </w:rPr>
        <w:t>ном, созданным для проведения процедур по продаже имущества, находящ</w:t>
      </w:r>
      <w:r w:rsidRPr="00EF05CD">
        <w:rPr>
          <w:rFonts w:ascii="Times New Roman" w:hAnsi="Times New Roman"/>
          <w:sz w:val="28"/>
          <w:szCs w:val="28"/>
        </w:rPr>
        <w:t>е</w:t>
      </w:r>
      <w:r w:rsidRPr="00EF05CD">
        <w:rPr>
          <w:rFonts w:ascii="Times New Roman" w:hAnsi="Times New Roman"/>
          <w:sz w:val="28"/>
          <w:szCs w:val="28"/>
        </w:rPr>
        <w:t>гося</w:t>
      </w:r>
      <w:r w:rsidR="00631D8D" w:rsidRPr="00EF05CD">
        <w:rPr>
          <w:rFonts w:ascii="Times New Roman" w:hAnsi="Times New Roman"/>
          <w:sz w:val="28"/>
          <w:szCs w:val="28"/>
        </w:rPr>
        <w:t xml:space="preserve"> в муниципальной собственности сельского поселения</w:t>
      </w:r>
      <w:r w:rsidRPr="00EF05CD">
        <w:rPr>
          <w:rFonts w:ascii="Times New Roman" w:hAnsi="Times New Roman"/>
          <w:sz w:val="28"/>
          <w:szCs w:val="28"/>
        </w:rPr>
        <w:t>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1.3. Комиссия в своей деятельности руководствуется Гражданским к</w:t>
      </w:r>
      <w:r w:rsidRPr="00EF05CD">
        <w:rPr>
          <w:rFonts w:ascii="Times New Roman" w:hAnsi="Times New Roman"/>
          <w:sz w:val="28"/>
          <w:szCs w:val="28"/>
        </w:rPr>
        <w:t>о</w:t>
      </w:r>
      <w:r w:rsidRPr="00EF05CD">
        <w:rPr>
          <w:rFonts w:ascii="Times New Roman" w:hAnsi="Times New Roman"/>
          <w:sz w:val="28"/>
          <w:szCs w:val="28"/>
        </w:rPr>
        <w:t xml:space="preserve">дексом Российской Федерации, Федеральным законом от 21.12.2001 г. № 178-ФЗ «О приватизации государственного и муниципального имущества», нормативными актами Президента Российской Федерации, Правительства Российской Федерации, </w:t>
      </w:r>
      <w:r w:rsidR="00631D8D" w:rsidRPr="00EF05CD">
        <w:rPr>
          <w:rFonts w:ascii="Times New Roman" w:hAnsi="Times New Roman"/>
          <w:sz w:val="28"/>
          <w:szCs w:val="28"/>
        </w:rPr>
        <w:t xml:space="preserve">решением «Об утверждении Положения о порядке управления и распоряжения имуществом сельского поселения» и </w:t>
      </w:r>
      <w:r w:rsidRPr="00EF05CD">
        <w:rPr>
          <w:rFonts w:ascii="Times New Roman" w:hAnsi="Times New Roman"/>
          <w:sz w:val="28"/>
          <w:szCs w:val="28"/>
        </w:rPr>
        <w:t>настоящим Положением.</w:t>
      </w:r>
    </w:p>
    <w:p w:rsidR="00EF4FB6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94F" w:rsidRDefault="003F094F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94F" w:rsidRDefault="003F094F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94F" w:rsidRPr="00EF05CD" w:rsidRDefault="003F094F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FB6" w:rsidRPr="00EF05CD" w:rsidRDefault="00EF4FB6" w:rsidP="005D1CE3">
      <w:pPr>
        <w:tabs>
          <w:tab w:val="left" w:pos="2880"/>
          <w:tab w:val="left" w:pos="39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05CD">
        <w:rPr>
          <w:rFonts w:ascii="Times New Roman" w:hAnsi="Times New Roman"/>
          <w:b/>
          <w:sz w:val="28"/>
          <w:szCs w:val="28"/>
        </w:rPr>
        <w:t xml:space="preserve">          2. Порядок формирования Комиссии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 xml:space="preserve">2.1. Комиссия создается постановлением Администрации </w:t>
      </w:r>
      <w:r w:rsidR="00631D8D" w:rsidRPr="00EF05CD">
        <w:rPr>
          <w:rFonts w:ascii="Times New Roman" w:hAnsi="Times New Roman"/>
          <w:sz w:val="28"/>
          <w:szCs w:val="28"/>
        </w:rPr>
        <w:t>сельского п</w:t>
      </w:r>
      <w:r w:rsidR="00631D8D" w:rsidRPr="00EF05CD">
        <w:rPr>
          <w:rFonts w:ascii="Times New Roman" w:hAnsi="Times New Roman"/>
          <w:sz w:val="28"/>
          <w:szCs w:val="28"/>
        </w:rPr>
        <w:t>о</w:t>
      </w:r>
      <w:r w:rsidR="00631D8D" w:rsidRPr="00EF05CD">
        <w:rPr>
          <w:rFonts w:ascii="Times New Roman" w:hAnsi="Times New Roman"/>
          <w:sz w:val="28"/>
          <w:szCs w:val="28"/>
        </w:rPr>
        <w:t>селения.</w:t>
      </w:r>
    </w:p>
    <w:p w:rsidR="00EF4FB6" w:rsidRPr="00EF05CD" w:rsidRDefault="00EF4FB6" w:rsidP="005D1CE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2.2. Комиссия создается в составе не менее пяти человек.</w:t>
      </w:r>
    </w:p>
    <w:p w:rsidR="00EF4FB6" w:rsidRPr="00EF05CD" w:rsidRDefault="00631D8D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2.3</w:t>
      </w:r>
      <w:r w:rsidR="00EF4FB6" w:rsidRPr="00EF05CD">
        <w:rPr>
          <w:rFonts w:ascii="Times New Roman" w:hAnsi="Times New Roman"/>
          <w:sz w:val="28"/>
          <w:szCs w:val="28"/>
        </w:rPr>
        <w:t>. Комиссия состоит из председателя, заместителя председателя, се</w:t>
      </w:r>
      <w:r w:rsidR="00EF4FB6" w:rsidRPr="00EF05CD">
        <w:rPr>
          <w:rFonts w:ascii="Times New Roman" w:hAnsi="Times New Roman"/>
          <w:sz w:val="28"/>
          <w:szCs w:val="28"/>
        </w:rPr>
        <w:t>к</w:t>
      </w:r>
      <w:r w:rsidR="00EF4FB6" w:rsidRPr="00EF05CD">
        <w:rPr>
          <w:rFonts w:ascii="Times New Roman" w:hAnsi="Times New Roman"/>
          <w:sz w:val="28"/>
          <w:szCs w:val="28"/>
        </w:rPr>
        <w:t>ретаря, членов Комиссии. Секретарь является членом Комиссии.</w:t>
      </w:r>
    </w:p>
    <w:p w:rsidR="00EF4FB6" w:rsidRPr="00EF05CD" w:rsidRDefault="00631D8D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2.4</w:t>
      </w:r>
      <w:r w:rsidR="00EF4FB6" w:rsidRPr="00EF05CD">
        <w:rPr>
          <w:rFonts w:ascii="Times New Roman" w:hAnsi="Times New Roman"/>
          <w:sz w:val="28"/>
          <w:szCs w:val="28"/>
        </w:rPr>
        <w:t>. Членами Комиссии не могут быть: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физические лица, лично заинтересованные в результатах приватизации (в том числе физические лица, подавшие заявки на участие в конкурсе или аукционе либо состоящие в штате организаций, подавших указанные заявки);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</w:t>
      </w:r>
      <w:r w:rsidRPr="00EF05CD">
        <w:rPr>
          <w:rFonts w:ascii="Times New Roman" w:hAnsi="Times New Roman"/>
          <w:sz w:val="28"/>
          <w:szCs w:val="28"/>
        </w:rPr>
        <w:t>е</w:t>
      </w:r>
      <w:r w:rsidRPr="00EF05CD">
        <w:rPr>
          <w:rFonts w:ascii="Times New Roman" w:hAnsi="Times New Roman"/>
          <w:sz w:val="28"/>
          <w:szCs w:val="28"/>
        </w:rPr>
        <w:t>рами) этих организаций, членами их органов управления, кредиторами уч</w:t>
      </w:r>
      <w:r w:rsidRPr="00EF05CD">
        <w:rPr>
          <w:rFonts w:ascii="Times New Roman" w:hAnsi="Times New Roman"/>
          <w:sz w:val="28"/>
          <w:szCs w:val="28"/>
        </w:rPr>
        <w:t>а</w:t>
      </w:r>
      <w:r w:rsidRPr="00EF05CD">
        <w:rPr>
          <w:rFonts w:ascii="Times New Roman" w:hAnsi="Times New Roman"/>
          <w:sz w:val="28"/>
          <w:szCs w:val="28"/>
        </w:rPr>
        <w:t>стников конкурсов или аукционов).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 xml:space="preserve">В случае выявления в составе Комиссии указанных лиц Администрация </w:t>
      </w:r>
      <w:r w:rsidR="00631D8D" w:rsidRPr="00EF05C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F05CD">
        <w:rPr>
          <w:rFonts w:ascii="Times New Roman" w:hAnsi="Times New Roman"/>
          <w:sz w:val="28"/>
          <w:szCs w:val="28"/>
        </w:rPr>
        <w:t>обязана незамедлительно заменить их иными физич</w:t>
      </w:r>
      <w:r w:rsidRPr="00EF05CD">
        <w:rPr>
          <w:rFonts w:ascii="Times New Roman" w:hAnsi="Times New Roman"/>
          <w:sz w:val="28"/>
          <w:szCs w:val="28"/>
        </w:rPr>
        <w:t>е</w:t>
      </w:r>
      <w:r w:rsidRPr="00EF05CD">
        <w:rPr>
          <w:rFonts w:ascii="Times New Roman" w:hAnsi="Times New Roman"/>
          <w:sz w:val="28"/>
          <w:szCs w:val="28"/>
        </w:rPr>
        <w:t>скими лицами путем принятия соответствующего постановления.</w:t>
      </w:r>
    </w:p>
    <w:p w:rsidR="00EF4FB6" w:rsidRPr="00EF05CD" w:rsidRDefault="00EF4FB6" w:rsidP="005D1CE3">
      <w:pPr>
        <w:tabs>
          <w:tab w:val="left" w:pos="720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FB6" w:rsidRPr="00EF05CD" w:rsidRDefault="00EF4FB6" w:rsidP="005D1CE3">
      <w:pPr>
        <w:tabs>
          <w:tab w:val="left" w:pos="720"/>
          <w:tab w:val="left" w:pos="2880"/>
          <w:tab w:val="left" w:pos="3600"/>
          <w:tab w:val="left" w:pos="39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05CD">
        <w:rPr>
          <w:rFonts w:ascii="Times New Roman" w:hAnsi="Times New Roman"/>
          <w:b/>
          <w:sz w:val="28"/>
          <w:szCs w:val="28"/>
        </w:rPr>
        <w:t>3. Функции Комиссии</w:t>
      </w:r>
    </w:p>
    <w:p w:rsidR="00EF4FB6" w:rsidRPr="00EF05CD" w:rsidRDefault="00EF4FB6" w:rsidP="005D1CE3">
      <w:pPr>
        <w:tabs>
          <w:tab w:val="left" w:pos="720"/>
          <w:tab w:val="left" w:pos="396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3.1. Основными функциями Комиссии при проведении торгов по прод</w:t>
      </w:r>
      <w:r w:rsidRPr="00EF05CD">
        <w:rPr>
          <w:rFonts w:ascii="Times New Roman" w:hAnsi="Times New Roman"/>
          <w:sz w:val="28"/>
          <w:szCs w:val="28"/>
        </w:rPr>
        <w:t>а</w:t>
      </w:r>
      <w:r w:rsidRPr="00EF05CD">
        <w:rPr>
          <w:rFonts w:ascii="Times New Roman" w:hAnsi="Times New Roman"/>
          <w:sz w:val="28"/>
          <w:szCs w:val="28"/>
        </w:rPr>
        <w:t>же муниципального имущества в форме конкурса являются: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вскрытие конвертов с заявками на участие в конкурсе;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отбор участников конкурса;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рассмотрение, оценка и сопоставление заявок на участие в конкурсе;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определение победителя конкурса;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ведение протокола вскрытия конвертов с заявками на участие в ко</w:t>
      </w:r>
      <w:r w:rsidRPr="00EF05CD">
        <w:rPr>
          <w:rFonts w:ascii="Times New Roman" w:hAnsi="Times New Roman"/>
          <w:sz w:val="28"/>
          <w:szCs w:val="28"/>
        </w:rPr>
        <w:t>н</w:t>
      </w:r>
      <w:r w:rsidRPr="00EF05CD">
        <w:rPr>
          <w:rFonts w:ascii="Times New Roman" w:hAnsi="Times New Roman"/>
          <w:sz w:val="28"/>
          <w:szCs w:val="28"/>
        </w:rPr>
        <w:t>курсе;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ведение протокола рассмотрения заявок на участие в конкурсе;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ведение протокола оценки и сопоставления заявок на участие в ко</w:t>
      </w:r>
      <w:r w:rsidRPr="00EF05CD">
        <w:rPr>
          <w:rFonts w:ascii="Times New Roman" w:hAnsi="Times New Roman"/>
          <w:sz w:val="28"/>
          <w:szCs w:val="28"/>
        </w:rPr>
        <w:t>н</w:t>
      </w:r>
      <w:r w:rsidRPr="00EF05CD">
        <w:rPr>
          <w:rFonts w:ascii="Times New Roman" w:hAnsi="Times New Roman"/>
          <w:sz w:val="28"/>
          <w:szCs w:val="28"/>
        </w:rPr>
        <w:t>курсе;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 xml:space="preserve">- ведение протокола об отказе от заключения договора; 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ведение протокола об отстранении заявителя или участника конкурса от участия в конкурсе.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3.2. Основными функциями Комиссии при проведении торгов по прод</w:t>
      </w:r>
      <w:r w:rsidRPr="00EF05CD">
        <w:rPr>
          <w:rFonts w:ascii="Times New Roman" w:hAnsi="Times New Roman"/>
          <w:sz w:val="28"/>
          <w:szCs w:val="28"/>
        </w:rPr>
        <w:t>а</w:t>
      </w:r>
      <w:r w:rsidRPr="00EF05CD">
        <w:rPr>
          <w:rFonts w:ascii="Times New Roman" w:hAnsi="Times New Roman"/>
          <w:sz w:val="28"/>
          <w:szCs w:val="28"/>
        </w:rPr>
        <w:t>же муниципального имущества в форме аукциона являются: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рассмотрение заявок на участие в аукционе;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отбор участников аукциона;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ведение протокола рассмотрения заявок на участие в аукционе;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ведение протокола аукциона;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lastRenderedPageBreak/>
        <w:t xml:space="preserve">- ведение протокола об отказе от заключения договора; 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ведение протокола об отстранении заявителя или участника аукциона от участия в аукционе.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 xml:space="preserve">3.3. В случае признания торгов несостоявшимися Комиссия </w:t>
      </w:r>
      <w:r w:rsidR="00631D8D" w:rsidRPr="00EF05CD">
        <w:rPr>
          <w:rFonts w:ascii="Times New Roman" w:hAnsi="Times New Roman"/>
          <w:sz w:val="28"/>
          <w:szCs w:val="28"/>
        </w:rPr>
        <w:t>принимает решение</w:t>
      </w:r>
      <w:r w:rsidRPr="00EF05CD">
        <w:rPr>
          <w:rFonts w:ascii="Times New Roman" w:hAnsi="Times New Roman"/>
          <w:sz w:val="28"/>
          <w:szCs w:val="28"/>
        </w:rPr>
        <w:t xml:space="preserve"> о проведении последующих процедур продажи имущества (посре</w:t>
      </w:r>
      <w:r w:rsidRPr="00EF05CD">
        <w:rPr>
          <w:rFonts w:ascii="Times New Roman" w:hAnsi="Times New Roman"/>
          <w:sz w:val="28"/>
          <w:szCs w:val="28"/>
        </w:rPr>
        <w:t>д</w:t>
      </w:r>
      <w:r w:rsidRPr="00EF05CD">
        <w:rPr>
          <w:rFonts w:ascii="Times New Roman" w:hAnsi="Times New Roman"/>
          <w:sz w:val="28"/>
          <w:szCs w:val="28"/>
        </w:rPr>
        <w:t>ством публичного предложения продажи, без объявления цены). Действия по проведению последующих процедур продажи имущества, необходимых в с</w:t>
      </w:r>
      <w:r w:rsidRPr="00EF05CD">
        <w:rPr>
          <w:rFonts w:ascii="Times New Roman" w:hAnsi="Times New Roman"/>
          <w:sz w:val="28"/>
          <w:szCs w:val="28"/>
        </w:rPr>
        <w:t>о</w:t>
      </w:r>
      <w:r w:rsidRPr="00EF05CD">
        <w:rPr>
          <w:rFonts w:ascii="Times New Roman" w:hAnsi="Times New Roman"/>
          <w:sz w:val="28"/>
          <w:szCs w:val="28"/>
        </w:rPr>
        <w:t>ответствии с законодательством о приватизации муниципального имущества, осуществляет Комиссия.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3.4. Комиссия вправе исполнять иные функции в соответствии с дейс</w:t>
      </w:r>
      <w:r w:rsidRPr="00EF05CD">
        <w:rPr>
          <w:rFonts w:ascii="Times New Roman" w:hAnsi="Times New Roman"/>
          <w:sz w:val="28"/>
          <w:szCs w:val="28"/>
        </w:rPr>
        <w:t>т</w:t>
      </w:r>
      <w:r w:rsidRPr="00EF05CD">
        <w:rPr>
          <w:rFonts w:ascii="Times New Roman" w:hAnsi="Times New Roman"/>
          <w:sz w:val="28"/>
          <w:szCs w:val="28"/>
        </w:rPr>
        <w:t>вующим законодательством.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FB6" w:rsidRPr="00EF05CD" w:rsidRDefault="00EF4FB6" w:rsidP="005D1C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05CD">
        <w:rPr>
          <w:rFonts w:ascii="Times New Roman" w:hAnsi="Times New Roman"/>
          <w:b/>
          <w:sz w:val="28"/>
          <w:szCs w:val="28"/>
        </w:rPr>
        <w:t>4. Права и обязанности Комиссии, ее отдельных членов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4.1. Комиссия обязана: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проверять соответствие участников торгов по продаже муниципальн</w:t>
      </w:r>
      <w:r w:rsidRPr="00EF05CD">
        <w:rPr>
          <w:rFonts w:ascii="Times New Roman" w:hAnsi="Times New Roman"/>
          <w:sz w:val="28"/>
          <w:szCs w:val="28"/>
        </w:rPr>
        <w:t>о</w:t>
      </w:r>
      <w:r w:rsidRPr="00EF05CD">
        <w:rPr>
          <w:rFonts w:ascii="Times New Roman" w:hAnsi="Times New Roman"/>
          <w:sz w:val="28"/>
          <w:szCs w:val="28"/>
        </w:rPr>
        <w:t>го имущества предъявляемым к ним требованиям, установленным законод</w:t>
      </w:r>
      <w:r w:rsidRPr="00EF05CD">
        <w:rPr>
          <w:rFonts w:ascii="Times New Roman" w:hAnsi="Times New Roman"/>
          <w:sz w:val="28"/>
          <w:szCs w:val="28"/>
        </w:rPr>
        <w:t>а</w:t>
      </w:r>
      <w:r w:rsidRPr="00EF05CD">
        <w:rPr>
          <w:rFonts w:ascii="Times New Roman" w:hAnsi="Times New Roman"/>
          <w:sz w:val="28"/>
          <w:szCs w:val="28"/>
        </w:rPr>
        <w:t>тельством Российской Федерации и документацией о проведении торгов;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не допускать участника торгов к участию в них в случаях, установле</w:t>
      </w:r>
      <w:r w:rsidRPr="00EF05CD">
        <w:rPr>
          <w:rFonts w:ascii="Times New Roman" w:hAnsi="Times New Roman"/>
          <w:sz w:val="28"/>
          <w:szCs w:val="28"/>
        </w:rPr>
        <w:t>н</w:t>
      </w:r>
      <w:r w:rsidRPr="00EF05CD">
        <w:rPr>
          <w:rFonts w:ascii="Times New Roman" w:hAnsi="Times New Roman"/>
          <w:sz w:val="28"/>
          <w:szCs w:val="28"/>
        </w:rPr>
        <w:t>ных законодательством Российской Федерации о приватизации государс</w:t>
      </w:r>
      <w:r w:rsidRPr="00EF05CD">
        <w:rPr>
          <w:rFonts w:ascii="Times New Roman" w:hAnsi="Times New Roman"/>
          <w:sz w:val="28"/>
          <w:szCs w:val="28"/>
        </w:rPr>
        <w:t>т</w:t>
      </w:r>
      <w:r w:rsidRPr="00EF05CD">
        <w:rPr>
          <w:rFonts w:ascii="Times New Roman" w:hAnsi="Times New Roman"/>
          <w:sz w:val="28"/>
          <w:szCs w:val="28"/>
        </w:rPr>
        <w:t>венного и муниципального имущества;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не проводить переговоров с участниками торгов по продаже муниц</w:t>
      </w:r>
      <w:r w:rsidRPr="00EF05CD">
        <w:rPr>
          <w:rFonts w:ascii="Times New Roman" w:hAnsi="Times New Roman"/>
          <w:sz w:val="28"/>
          <w:szCs w:val="28"/>
        </w:rPr>
        <w:t>и</w:t>
      </w:r>
      <w:r w:rsidRPr="00EF05CD">
        <w:rPr>
          <w:rFonts w:ascii="Times New Roman" w:hAnsi="Times New Roman"/>
          <w:sz w:val="28"/>
          <w:szCs w:val="28"/>
        </w:rPr>
        <w:t>пального имущества до проведения торгов и(или) во время их проведения, кроме случаев обмена информацией, прямо предусмотренных законодател</w:t>
      </w:r>
      <w:r w:rsidRPr="00EF05CD">
        <w:rPr>
          <w:rFonts w:ascii="Times New Roman" w:hAnsi="Times New Roman"/>
          <w:sz w:val="28"/>
          <w:szCs w:val="28"/>
        </w:rPr>
        <w:t>ь</w:t>
      </w:r>
      <w:r w:rsidRPr="00EF05CD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своевременно информировать претендентов об изменении условий проведения торгов по продаже муниципального имущества;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оценивать и сопоставлять заявки на участие в конкурсе в установле</w:t>
      </w:r>
      <w:r w:rsidRPr="00EF05CD">
        <w:rPr>
          <w:rFonts w:ascii="Times New Roman" w:hAnsi="Times New Roman"/>
          <w:sz w:val="28"/>
          <w:szCs w:val="28"/>
        </w:rPr>
        <w:t>н</w:t>
      </w:r>
      <w:r w:rsidRPr="00EF05CD">
        <w:rPr>
          <w:rFonts w:ascii="Times New Roman" w:hAnsi="Times New Roman"/>
          <w:sz w:val="28"/>
          <w:szCs w:val="28"/>
        </w:rPr>
        <w:t>ном законом порядке в соответствии с критериями, указанными в извещении о проведении конкурса;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принимать меры по обеспечению протоколов, представленных заявок и прилагаемых к ним документов, а также конфиденциальности сведений о л</w:t>
      </w:r>
      <w:r w:rsidRPr="00EF05CD">
        <w:rPr>
          <w:rFonts w:ascii="Times New Roman" w:hAnsi="Times New Roman"/>
          <w:sz w:val="28"/>
          <w:szCs w:val="28"/>
        </w:rPr>
        <w:t>и</w:t>
      </w:r>
      <w:r w:rsidRPr="00EF05CD">
        <w:rPr>
          <w:rFonts w:ascii="Times New Roman" w:hAnsi="Times New Roman"/>
          <w:sz w:val="28"/>
          <w:szCs w:val="28"/>
        </w:rPr>
        <w:t>цах, подавших заявки, и содержании представленных ими документов.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4.2. Комиссия вправе: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при необходимости привлекать к работе экспертов, консультантов;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запрашивать в установленном законом порядке в пределах своей ко</w:t>
      </w:r>
      <w:r w:rsidRPr="00EF05CD">
        <w:rPr>
          <w:rFonts w:ascii="Times New Roman" w:hAnsi="Times New Roman"/>
          <w:sz w:val="28"/>
          <w:szCs w:val="28"/>
        </w:rPr>
        <w:t>м</w:t>
      </w:r>
      <w:r w:rsidRPr="00EF05CD">
        <w:rPr>
          <w:rFonts w:ascii="Times New Roman" w:hAnsi="Times New Roman"/>
          <w:sz w:val="28"/>
          <w:szCs w:val="28"/>
        </w:rPr>
        <w:t>петенции информацию, необходимую для реализации своих целей и задач;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осуществлять иные права, предусмотренные действующим законод</w:t>
      </w:r>
      <w:r w:rsidRPr="00EF05CD">
        <w:rPr>
          <w:rFonts w:ascii="Times New Roman" w:hAnsi="Times New Roman"/>
          <w:sz w:val="28"/>
          <w:szCs w:val="28"/>
        </w:rPr>
        <w:t>а</w:t>
      </w:r>
      <w:r w:rsidRPr="00EF05CD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4.3. Члены Комиссии обязаны: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знать и руководствоваться в своей деятельности требованиями закон</w:t>
      </w:r>
      <w:r w:rsidRPr="00EF05CD">
        <w:rPr>
          <w:rFonts w:ascii="Times New Roman" w:hAnsi="Times New Roman"/>
          <w:sz w:val="28"/>
          <w:szCs w:val="28"/>
        </w:rPr>
        <w:t>о</w:t>
      </w:r>
      <w:r w:rsidRPr="00EF05CD">
        <w:rPr>
          <w:rFonts w:ascii="Times New Roman" w:hAnsi="Times New Roman"/>
          <w:sz w:val="28"/>
          <w:szCs w:val="28"/>
        </w:rPr>
        <w:t>дательства Российской Федерации и настоящего Положения;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лично присутствовать на заседаниях Комиссии, отсутствие на засед</w:t>
      </w:r>
      <w:r w:rsidRPr="00EF05CD">
        <w:rPr>
          <w:rFonts w:ascii="Times New Roman" w:hAnsi="Times New Roman"/>
          <w:sz w:val="28"/>
          <w:szCs w:val="28"/>
        </w:rPr>
        <w:t>а</w:t>
      </w:r>
      <w:r w:rsidRPr="00EF05CD">
        <w:rPr>
          <w:rFonts w:ascii="Times New Roman" w:hAnsi="Times New Roman"/>
          <w:sz w:val="28"/>
          <w:szCs w:val="28"/>
        </w:rPr>
        <w:t>нии Комиссии допускается только по уважительным причинам;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lastRenderedPageBreak/>
        <w:t>- соблюдать правила рассмотрения, оценки и сопоставления заявок на участие в конкурсе;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соблюдать правила рассмотрения заявок на участие в аукционе и отб</w:t>
      </w:r>
      <w:r w:rsidRPr="00EF05CD">
        <w:rPr>
          <w:rFonts w:ascii="Times New Roman" w:hAnsi="Times New Roman"/>
          <w:sz w:val="28"/>
          <w:szCs w:val="28"/>
        </w:rPr>
        <w:t>о</w:t>
      </w:r>
      <w:r w:rsidRPr="00EF05CD">
        <w:rPr>
          <w:rFonts w:ascii="Times New Roman" w:hAnsi="Times New Roman"/>
          <w:sz w:val="28"/>
          <w:szCs w:val="28"/>
        </w:rPr>
        <w:t>ра участников аукциона;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не допускать разглашения сведений, ставших им известными в ходе проведения торгов по продаже муниципального имущества, кроме случаев, прямо предусмотренных законодательством Российской Федерации.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4.4. Члены Комиссии вправе: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знакомиться со всеми представленными на рассмотрение документами и сведениями, составляющими заявку на участие в торгах по продаже мун</w:t>
      </w:r>
      <w:r w:rsidRPr="00EF05CD">
        <w:rPr>
          <w:rFonts w:ascii="Times New Roman" w:hAnsi="Times New Roman"/>
          <w:sz w:val="28"/>
          <w:szCs w:val="28"/>
        </w:rPr>
        <w:t>и</w:t>
      </w:r>
      <w:r w:rsidRPr="00EF05CD">
        <w:rPr>
          <w:rFonts w:ascii="Times New Roman" w:hAnsi="Times New Roman"/>
          <w:sz w:val="28"/>
          <w:szCs w:val="28"/>
        </w:rPr>
        <w:t>ципального имущества;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выступать по вопросам повестки дня на заседаниях Комиссии;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проверять правильность содержания протокола рассмотрения заявок на участие в конкурсе, протокола рассмотрения заявок на участие в аукционе, в том числе правильность отражения в этих протоколах своего выступления.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4.5. Члены Комиссии: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 xml:space="preserve"> - принимают участие в заседаниях Комиссии 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осуществляют рассмотрение, оценку и сопоставление заявок на уч</w:t>
      </w:r>
      <w:r w:rsidRPr="00EF05CD">
        <w:rPr>
          <w:rFonts w:ascii="Times New Roman" w:hAnsi="Times New Roman"/>
          <w:sz w:val="28"/>
          <w:szCs w:val="28"/>
        </w:rPr>
        <w:t>а</w:t>
      </w:r>
      <w:r w:rsidRPr="00EF05CD">
        <w:rPr>
          <w:rFonts w:ascii="Times New Roman" w:hAnsi="Times New Roman"/>
          <w:sz w:val="28"/>
          <w:szCs w:val="28"/>
        </w:rPr>
        <w:t>стие в конкурсе, рассмотрение заявок на участие в аукционе и отбор учас</w:t>
      </w:r>
      <w:r w:rsidRPr="00EF05CD">
        <w:rPr>
          <w:rFonts w:ascii="Times New Roman" w:hAnsi="Times New Roman"/>
          <w:sz w:val="28"/>
          <w:szCs w:val="28"/>
        </w:rPr>
        <w:t>т</w:t>
      </w:r>
      <w:r w:rsidRPr="00EF05CD">
        <w:rPr>
          <w:rFonts w:ascii="Times New Roman" w:hAnsi="Times New Roman"/>
          <w:sz w:val="28"/>
          <w:szCs w:val="28"/>
        </w:rPr>
        <w:t>ников аукциона в соответствии с требованиями действующего законодател</w:t>
      </w:r>
      <w:r w:rsidRPr="00EF05CD">
        <w:rPr>
          <w:rFonts w:ascii="Times New Roman" w:hAnsi="Times New Roman"/>
          <w:sz w:val="28"/>
          <w:szCs w:val="28"/>
        </w:rPr>
        <w:t>ь</w:t>
      </w:r>
      <w:r w:rsidRPr="00EF05CD">
        <w:rPr>
          <w:rFonts w:ascii="Times New Roman" w:hAnsi="Times New Roman"/>
          <w:sz w:val="28"/>
          <w:szCs w:val="28"/>
        </w:rPr>
        <w:t>ства и настоящего Положения;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подписывают протоколы проведения торгов по продаже муниципал</w:t>
      </w:r>
      <w:r w:rsidRPr="00EF05CD">
        <w:rPr>
          <w:rFonts w:ascii="Times New Roman" w:hAnsi="Times New Roman"/>
          <w:sz w:val="28"/>
          <w:szCs w:val="28"/>
        </w:rPr>
        <w:t>ь</w:t>
      </w:r>
      <w:r w:rsidRPr="00EF05CD">
        <w:rPr>
          <w:rFonts w:ascii="Times New Roman" w:hAnsi="Times New Roman"/>
          <w:sz w:val="28"/>
          <w:szCs w:val="28"/>
        </w:rPr>
        <w:t>ного имущества;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принимают участие в определении победителя торгов по продаже м</w:t>
      </w:r>
      <w:r w:rsidRPr="00EF05CD">
        <w:rPr>
          <w:rFonts w:ascii="Times New Roman" w:hAnsi="Times New Roman"/>
          <w:sz w:val="28"/>
          <w:szCs w:val="28"/>
        </w:rPr>
        <w:t>у</w:t>
      </w:r>
      <w:r w:rsidRPr="00EF05CD">
        <w:rPr>
          <w:rFonts w:ascii="Times New Roman" w:hAnsi="Times New Roman"/>
          <w:sz w:val="28"/>
          <w:szCs w:val="28"/>
        </w:rPr>
        <w:t>ниципального имущества, в том числе путем обсуждения и голосования.</w:t>
      </w:r>
    </w:p>
    <w:p w:rsidR="00EF4FB6" w:rsidRPr="00EF05CD" w:rsidRDefault="00E460EA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4FB6" w:rsidRPr="00EF05CD">
        <w:rPr>
          <w:rFonts w:ascii="Times New Roman" w:hAnsi="Times New Roman"/>
          <w:sz w:val="28"/>
          <w:szCs w:val="28"/>
        </w:rPr>
        <w:t>.6. Председатель Комиссии: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осуществляет общее руководство работой Комиссии;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объявляет заседание правомочным или выносит решение о его перен</w:t>
      </w:r>
      <w:r w:rsidRPr="00EF05CD">
        <w:rPr>
          <w:rFonts w:ascii="Times New Roman" w:hAnsi="Times New Roman"/>
          <w:sz w:val="28"/>
          <w:szCs w:val="28"/>
        </w:rPr>
        <w:t>о</w:t>
      </w:r>
      <w:r w:rsidRPr="00EF05CD">
        <w:rPr>
          <w:rFonts w:ascii="Times New Roman" w:hAnsi="Times New Roman"/>
          <w:sz w:val="28"/>
          <w:szCs w:val="28"/>
        </w:rPr>
        <w:t>се из-за отсутствия необходимого количества членов;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открывает, закрывает и ведет заседание Комиссии;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осуществляет вскрытие конвертов с заявками на участие в конкурсе, исполняет полномочия аукциониста;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объявляет сведения, подлежащие объявлению на процедуре вскрытия конвертов с заявками на участие в конкурсе;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в случае необходимости выносит на обсуждение Комиссии вопрос о привлечении к работе Комиссии экспертов, назначает руководителя экспер</w:t>
      </w:r>
      <w:r w:rsidRPr="00EF05CD">
        <w:rPr>
          <w:rFonts w:ascii="Times New Roman" w:hAnsi="Times New Roman"/>
          <w:sz w:val="28"/>
          <w:szCs w:val="28"/>
        </w:rPr>
        <w:t>т</w:t>
      </w:r>
      <w:r w:rsidRPr="00EF05CD">
        <w:rPr>
          <w:rFonts w:ascii="Times New Roman" w:hAnsi="Times New Roman"/>
          <w:sz w:val="28"/>
          <w:szCs w:val="28"/>
        </w:rPr>
        <w:t>ной группы;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подписывает протоколы проведения торгов по продаже муниципальн</w:t>
      </w:r>
      <w:r w:rsidRPr="00EF05CD">
        <w:rPr>
          <w:rFonts w:ascii="Times New Roman" w:hAnsi="Times New Roman"/>
          <w:sz w:val="28"/>
          <w:szCs w:val="28"/>
        </w:rPr>
        <w:t>о</w:t>
      </w:r>
      <w:r w:rsidRPr="00EF05CD">
        <w:rPr>
          <w:rFonts w:ascii="Times New Roman" w:hAnsi="Times New Roman"/>
          <w:sz w:val="28"/>
          <w:szCs w:val="28"/>
        </w:rPr>
        <w:t>го имущества;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осуществляет иные действия в соответствии с законодательством Ро</w:t>
      </w:r>
      <w:r w:rsidRPr="00EF05CD">
        <w:rPr>
          <w:rFonts w:ascii="Times New Roman" w:hAnsi="Times New Roman"/>
          <w:sz w:val="28"/>
          <w:szCs w:val="28"/>
        </w:rPr>
        <w:t>с</w:t>
      </w:r>
      <w:r w:rsidRPr="00EF05CD">
        <w:rPr>
          <w:rFonts w:ascii="Times New Roman" w:hAnsi="Times New Roman"/>
          <w:sz w:val="28"/>
          <w:szCs w:val="28"/>
        </w:rPr>
        <w:t>сийской Федерации и настоящим Положением.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В случае отсутствия председателя Комиссии все его полномочия осущ</w:t>
      </w:r>
      <w:r w:rsidRPr="00EF05CD">
        <w:rPr>
          <w:rFonts w:ascii="Times New Roman" w:hAnsi="Times New Roman"/>
          <w:sz w:val="28"/>
          <w:szCs w:val="28"/>
        </w:rPr>
        <w:t>е</w:t>
      </w:r>
      <w:r w:rsidRPr="00EF05CD">
        <w:rPr>
          <w:rFonts w:ascii="Times New Roman" w:hAnsi="Times New Roman"/>
          <w:sz w:val="28"/>
          <w:szCs w:val="28"/>
        </w:rPr>
        <w:t>ствляет заместитель председателя Комиссии.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lastRenderedPageBreak/>
        <w:t>4.7. Секретарь Комиссии: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осуществляет подготовку заседания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</w:t>
      </w:r>
      <w:r w:rsidRPr="00EF05CD">
        <w:rPr>
          <w:rFonts w:ascii="Times New Roman" w:hAnsi="Times New Roman"/>
          <w:sz w:val="28"/>
          <w:szCs w:val="28"/>
        </w:rPr>
        <w:t>и</w:t>
      </w:r>
      <w:r w:rsidRPr="00EF05CD">
        <w:rPr>
          <w:rFonts w:ascii="Times New Roman" w:hAnsi="Times New Roman"/>
          <w:sz w:val="28"/>
          <w:szCs w:val="28"/>
        </w:rPr>
        <w:t>нимающих участие в работе Комиссии, о времени и месте проведения зас</w:t>
      </w:r>
      <w:r w:rsidRPr="00EF05CD">
        <w:rPr>
          <w:rFonts w:ascii="Times New Roman" w:hAnsi="Times New Roman"/>
          <w:sz w:val="28"/>
          <w:szCs w:val="28"/>
        </w:rPr>
        <w:t>е</w:t>
      </w:r>
      <w:r w:rsidRPr="00EF05CD">
        <w:rPr>
          <w:rFonts w:ascii="Times New Roman" w:hAnsi="Times New Roman"/>
          <w:sz w:val="28"/>
          <w:szCs w:val="28"/>
        </w:rPr>
        <w:t>даний и обеспечивает членов Комиссии необходимыми материалами;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оформляет протоколы проведения торгов по продаже муниципального имущества;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ведет организационно-техническую работу (журналы регистрации, в</w:t>
      </w:r>
      <w:r w:rsidRPr="00EF05CD">
        <w:rPr>
          <w:rFonts w:ascii="Times New Roman" w:hAnsi="Times New Roman"/>
          <w:sz w:val="28"/>
          <w:szCs w:val="28"/>
        </w:rPr>
        <w:t>ы</w:t>
      </w:r>
      <w:r w:rsidRPr="00EF05CD">
        <w:rPr>
          <w:rFonts w:ascii="Times New Roman" w:hAnsi="Times New Roman"/>
          <w:sz w:val="28"/>
          <w:szCs w:val="28"/>
        </w:rPr>
        <w:t>дает и рассылает конкурсную, аукционную документацию, принимает заявки от претендентов, которые желают принять участие в торгах по продаже м</w:t>
      </w:r>
      <w:r w:rsidRPr="00EF05CD">
        <w:rPr>
          <w:rFonts w:ascii="Times New Roman" w:hAnsi="Times New Roman"/>
          <w:sz w:val="28"/>
          <w:szCs w:val="28"/>
        </w:rPr>
        <w:t>у</w:t>
      </w:r>
      <w:r w:rsidRPr="00EF05CD">
        <w:rPr>
          <w:rFonts w:ascii="Times New Roman" w:hAnsi="Times New Roman"/>
          <w:sz w:val="28"/>
          <w:szCs w:val="28"/>
        </w:rPr>
        <w:t>ниципального имущества, выдает расписки по требованию участников, рег</w:t>
      </w:r>
      <w:r w:rsidRPr="00EF05CD">
        <w:rPr>
          <w:rFonts w:ascii="Times New Roman" w:hAnsi="Times New Roman"/>
          <w:sz w:val="28"/>
          <w:szCs w:val="28"/>
        </w:rPr>
        <w:t>и</w:t>
      </w:r>
      <w:r w:rsidRPr="00EF05CD">
        <w:rPr>
          <w:rFonts w:ascii="Times New Roman" w:hAnsi="Times New Roman"/>
          <w:sz w:val="28"/>
          <w:szCs w:val="28"/>
        </w:rPr>
        <w:t>стрирует входящую, исходящую документацию и т.д.);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несет ответственность за хранение документов Комиссии;</w:t>
      </w:r>
    </w:p>
    <w:p w:rsidR="00EF4FB6" w:rsidRPr="00EF05CD" w:rsidRDefault="00EF4FB6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>- осуществляет иные действия организационно-технического характера в соответствии с действующим законодательством Российской Федерации и настоящим Положением.</w:t>
      </w:r>
    </w:p>
    <w:p w:rsidR="00EF4FB6" w:rsidRPr="00EF05CD" w:rsidRDefault="00EF4FB6" w:rsidP="005D1CE3">
      <w:pPr>
        <w:tabs>
          <w:tab w:val="left" w:pos="720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ab/>
      </w:r>
    </w:p>
    <w:p w:rsidR="00EF4FB6" w:rsidRPr="00EF05CD" w:rsidRDefault="00E460EA" w:rsidP="005D1CE3">
      <w:pPr>
        <w:tabs>
          <w:tab w:val="left" w:pos="720"/>
          <w:tab w:val="left" w:pos="396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F4FB6" w:rsidRPr="00EF05CD">
        <w:rPr>
          <w:rFonts w:ascii="Times New Roman" w:hAnsi="Times New Roman"/>
          <w:b/>
          <w:sz w:val="28"/>
          <w:szCs w:val="28"/>
        </w:rPr>
        <w:t>. Порядок работы Комиссии</w:t>
      </w:r>
    </w:p>
    <w:p w:rsidR="00EF4FB6" w:rsidRPr="00EF05CD" w:rsidRDefault="00EF4FB6" w:rsidP="005D1CE3">
      <w:pPr>
        <w:tabs>
          <w:tab w:val="left" w:pos="720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5CD">
        <w:rPr>
          <w:rFonts w:ascii="Times New Roman" w:hAnsi="Times New Roman"/>
          <w:sz w:val="28"/>
          <w:szCs w:val="28"/>
        </w:rPr>
        <w:tab/>
      </w:r>
    </w:p>
    <w:p w:rsidR="00EF4FB6" w:rsidRPr="00EF05CD" w:rsidRDefault="00E460EA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4FB6" w:rsidRPr="00EF05CD">
        <w:rPr>
          <w:rFonts w:ascii="Times New Roman" w:hAnsi="Times New Roman"/>
          <w:sz w:val="28"/>
          <w:szCs w:val="28"/>
        </w:rPr>
        <w:t>.1. Заседания Комиссии проводятся по мере необходимости.</w:t>
      </w:r>
    </w:p>
    <w:p w:rsidR="00EF4FB6" w:rsidRPr="00EF05CD" w:rsidRDefault="00E460EA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4FB6" w:rsidRPr="00EF05CD">
        <w:rPr>
          <w:rFonts w:ascii="Times New Roman" w:hAnsi="Times New Roman"/>
          <w:sz w:val="28"/>
          <w:szCs w:val="28"/>
        </w:rPr>
        <w:t>.2. Комиссия правомочна осуществлять возложенные на нее функции, если на заседании Комиссии присутствует не менее пятидесяти процентов общего числа ее членов.</w:t>
      </w:r>
    </w:p>
    <w:p w:rsidR="00EF4FB6" w:rsidRPr="00EF05CD" w:rsidRDefault="00E460EA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4FB6" w:rsidRPr="00EF05CD">
        <w:rPr>
          <w:rFonts w:ascii="Times New Roman" w:hAnsi="Times New Roman"/>
          <w:sz w:val="28"/>
          <w:szCs w:val="28"/>
        </w:rPr>
        <w:t>.3. Члены Комиссии лично участвуют в заседаниях и подписывают протоколы заседаний Комиссии.</w:t>
      </w:r>
    </w:p>
    <w:p w:rsidR="00E06371" w:rsidRPr="001A2FA7" w:rsidRDefault="00E460EA" w:rsidP="005D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4FB6" w:rsidRPr="00EF05CD">
        <w:rPr>
          <w:rFonts w:ascii="Times New Roman" w:hAnsi="Times New Roman"/>
          <w:sz w:val="28"/>
          <w:szCs w:val="28"/>
        </w:rPr>
        <w:t>.4. Решения принимаются открытым голосованием простым больши</w:t>
      </w:r>
      <w:r w:rsidR="00EF4FB6" w:rsidRPr="00EF05CD">
        <w:rPr>
          <w:rFonts w:ascii="Times New Roman" w:hAnsi="Times New Roman"/>
          <w:sz w:val="28"/>
          <w:szCs w:val="28"/>
        </w:rPr>
        <w:t>н</w:t>
      </w:r>
      <w:r w:rsidR="00EF4FB6" w:rsidRPr="00EF05CD">
        <w:rPr>
          <w:rFonts w:ascii="Times New Roman" w:hAnsi="Times New Roman"/>
          <w:sz w:val="28"/>
          <w:szCs w:val="28"/>
        </w:rPr>
        <w:t>ством голосов членов Комиссии, присутствующих на заседании. Каждый член Комиссии имеет один голос.</w:t>
      </w:r>
    </w:p>
    <w:sectPr w:rsidR="00E06371" w:rsidRPr="001A2FA7" w:rsidSect="00EF4FB6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6431"/>
    <w:multiLevelType w:val="hybridMultilevel"/>
    <w:tmpl w:val="3F74B864"/>
    <w:lvl w:ilvl="0" w:tplc="ED1032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9C2"/>
    <w:rsid w:val="001A2FA7"/>
    <w:rsid w:val="001C7D1F"/>
    <w:rsid w:val="002A2292"/>
    <w:rsid w:val="002D02B0"/>
    <w:rsid w:val="00336CAB"/>
    <w:rsid w:val="003D1508"/>
    <w:rsid w:val="003F094F"/>
    <w:rsid w:val="003F1EA8"/>
    <w:rsid w:val="004F602F"/>
    <w:rsid w:val="005D1CE3"/>
    <w:rsid w:val="00631D8D"/>
    <w:rsid w:val="00652DFC"/>
    <w:rsid w:val="00676D2D"/>
    <w:rsid w:val="00727194"/>
    <w:rsid w:val="007834C2"/>
    <w:rsid w:val="007E19AD"/>
    <w:rsid w:val="0086781E"/>
    <w:rsid w:val="008B49C2"/>
    <w:rsid w:val="00933149"/>
    <w:rsid w:val="009509F8"/>
    <w:rsid w:val="009707E7"/>
    <w:rsid w:val="00980231"/>
    <w:rsid w:val="009A5F77"/>
    <w:rsid w:val="00AF0A89"/>
    <w:rsid w:val="00B75BAD"/>
    <w:rsid w:val="00B844E6"/>
    <w:rsid w:val="00C45886"/>
    <w:rsid w:val="00CB2A09"/>
    <w:rsid w:val="00DA54BD"/>
    <w:rsid w:val="00DB6A4B"/>
    <w:rsid w:val="00E06371"/>
    <w:rsid w:val="00E326BF"/>
    <w:rsid w:val="00E460EA"/>
    <w:rsid w:val="00EF05CD"/>
    <w:rsid w:val="00EF4FB6"/>
    <w:rsid w:val="00FA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B49C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caption"/>
    <w:basedOn w:val="a"/>
    <w:next w:val="a"/>
    <w:qFormat/>
    <w:rsid w:val="001A2FA7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A2F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Normal (Web)"/>
    <w:basedOn w:val="a"/>
    <w:rsid w:val="00EF4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Цветовое выделение"/>
    <w:rsid w:val="00EF4FB6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183D9-C8DB-4C76-9E16-07E96472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 Морозов</dc:creator>
  <cp:keywords/>
  <cp:lastModifiedBy>Пользователь</cp:lastModifiedBy>
  <cp:revision>3</cp:revision>
  <cp:lastPrinted>2016-07-13T12:31:00Z</cp:lastPrinted>
  <dcterms:created xsi:type="dcterms:W3CDTF">2016-07-12T12:37:00Z</dcterms:created>
  <dcterms:modified xsi:type="dcterms:W3CDTF">2016-07-13T12:31:00Z</dcterms:modified>
</cp:coreProperties>
</file>