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ПОСТАНОВЛЕНИЕ АДМИНИСТРАЦИИ ВЕРХНЕБАЛЫКЛЕЙСКОГО  СЕЛЬСКОГО ПОСЕЛЕНИЯ БЫКОВСКОГО МУНИЦИПАЛЬНОГО РАЙОНА ВОЛГОГРАДСКОЙ ОБЛАСТИ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ПОСТАНОВЛЕНИЕ «13» сентября  2011 г. № 35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  <w:bdr w:val="none" w:sz="0" w:space="0" w:color="auto" w:frame="1"/>
        </w:rPr>
        <w:t>Об административных регламентах предоставления муниципальных услуг </w:t>
      </w:r>
      <w:r>
        <w:rPr>
          <w:rStyle w:val="a4"/>
          <w:rFonts w:ascii="Arial" w:hAnsi="Arial" w:cs="Arial"/>
          <w:i/>
          <w:iCs/>
          <w:color w:val="333333"/>
          <w:sz w:val="21"/>
          <w:szCs w:val="21"/>
          <w:bdr w:val="none" w:sz="0" w:space="0" w:color="auto" w:frame="1"/>
        </w:rPr>
        <w:t>в Верхнебалыклейском сельском поселении Быковского муниципального района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Федеральным законом № 210-ФЗ от 27 июля 2010 года «Об организации предоставления государственных и муниципальных услуг», в целях реализации мероприятий по разработке и утверждению административных регламентов предоставления муниципальных услуг,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ПОСТАНОВЛЯЮ: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Утвердить Порядок разработки и утверждения административных регламентов предоставления муниципальных услуг (прилагается).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Утвердить Порядок проведения экспертизы проектов административных регламентов предоставления муниципальных услуг (прилагается).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Определить уполномоченным отдел правовой и кадровой работы администрации Быковского муниципального района (по согласованию)на проведение экспертизы проектов административных регламентов предоставления муниципальных услуг, (далее — орган уполномоченный по проведению экспертизы проектов административных регламентов).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Назначить Якубову Татьяну Васильевну, ответственным за размещение и утверждение административных регламентов предоставления муниципальных услуг администрацией Верхнебалыклейского сельского поселения Быковского муниципального района, подведомственными ей муниципальными учреждениями.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Разместить настоящее постановление в сети Интернет на официальном сайте администрации Волгоградской области по адресу www.volganet.ru/irj/avo.html/oms/bykovsky.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Настоящее постановление вступает в силу со дня его подписания.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Контроль за исполнением настоящего Постановления оставляю за собой.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Верхнебалыклейского сельского поселения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Быковского муниципального района                                                                  Л.А.Колебошина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УТВЕРЖДЕН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постановлением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Главы Верхнебалыклейского сельского поселения Быковского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муниципального района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Волгоградской области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«13» 09.2011 г. №35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Порядок разработки и утверждения административных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регламентов предоставления муниципальных услуг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Общие положения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Порядок разработки и утверждения административных регламентов предоставления муниципальных услуг (далее — Порядок) устанавливает общие требования к разработке и утверждению административных регламентов предоставления муниципальных услуг администрацией Верхнебалыклейского сельского поселения Быковского муниципального района, подведомственными ей муниципальными учреждениями (далее – орган, предоставляющий муниципальную услугу).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Административный регламент устанавливает порядок предоставления муниципальной услуги и стандарт предоставления муниципальной услуги.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 Разработку административного регламента осуществляет орган, к полномочиям которого относится предоставление соответствующей муниципальной услуги.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Административные регламенты разрабатываются в соответствии с Федеральным законом от 27.07.2010 № 210-ФЗ «Об организации предоставления государственных и муниципальных услуг»,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 администрации Быковского муниципального района, а также настоящим Порядком.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Предоставление муниципальных услуг осуществляется в соответствии с административными регламентами.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Административные регламенты утверждаются постановлением администрации Верхнебалыклейского сельского поселения Быковского муниципального района, приказом руководителя муниципального учреждения.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Исполнение органом, предоставляющим муниципальные услуги, отдельных государственных полномочий, переданных на основании федеральных законов и/или законов Волгоградской области, осуществляется в соответствии с административными регламентами предоставления государственных услуг, разработанных соответствующими органами государственной власти в установленном порядке.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При разработке административных регламентов предусматривается оптимизация предоставления муниципальных услуг, в том числе: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упорядочение административных процедур;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устранение избыточных административных процедур, если это не противоречит федеральным законам и иным нормативно-правовым актам;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сокращение количества документов, представляемых заявителями для представления муниципальных услуг,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взаимодействия с должностными лицами;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сокращение срока предоставления муниципальной услуги, а также сроков исполнения отдельных административных действий в рамках предоставления муниципальной услуги, в том числе установление в административном регламенте сокращенных сроков предоставления соответствующей муниципальной услуги, а также административных действий в рамках предоставления муниципальной услуги по отношению к срокам, установленным действующими нормативными правовыми актами;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5) указание об ответственности должностных лиц за соблюдение ими требований административных регламентов при выполнении административных процедур.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Требования к структуре административных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регламентов предоставления муниципальных услуг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Административный регламент включает следующие разделы: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«Общие положения»;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«Стандарт предоставления муниципальной услуги»;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«Административные процедуры»;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«Контроль за исполнением административного регламента»;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5) «Досудебный порядок обжалования».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 разделе «Общие положения» указываются: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цель разработки административного регламента;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термины и определения;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заявители, а также лица, имеющие право выступать от имени заявителей, при взаимодействии с соответствующими органами, предоставляющими муниципальную услугу, с целью предоставления муниципальной услуги;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информация о предоставляемой муниципальной услуге в реестре муниципальных услуг, оказываемых администрацией Верхнебалыклейского сельского поселения Быковского муниципального района, подведомственными ей муниципальными учреждениями;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Раздел «Стандарт предоставления муниципальной услуги» содержит: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наименование муниципальной услуги;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наименование органа, предоставляющего муниципальную услугу;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правовые основания для предоставления муниципальной услуги;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результат предоставления муниципальной услуги;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6) исчерпывающий перечень оснований для отказа в приеме документов, необходимых для предоставления муниципальной услуги; исчерпывающий перечень оснований для отказа в предоставлении муниципальной услуги;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</w:t>
      </w:r>
      <w:r>
        <w:rPr>
          <w:rFonts w:ascii="Arial" w:hAnsi="Arial" w:cs="Arial"/>
          <w:color w:val="333333"/>
          <w:sz w:val="21"/>
          <w:szCs w:val="21"/>
        </w:rPr>
        <w:lastRenderedPageBreak/>
        <w:t>нормативными правовыми актами Волгоградской области, муниципальными правовыми актами администрации Верхнебалыклейского сельского поселения Быковского муниципального района;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8) срок предоставления муниципальной услуги,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срок регистрации запроса заявителя о предоставлении муниципальной услуги;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10) порядок получения консультаций;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11) показатели доступности и качества муниципальных услуг;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12) иные требования, в том числе особенности предоставления муниципальной услуги в электронной форме.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Раздел «Административные процедуры» включает описание последовательности действий при предоставлении муниципальной услуги, каждое из которых должно содержать следующие обязательные элементы: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юридические факты, являющиеся основанием для начала административного действия;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сведения о должностном лице, ответственном за выполнение административного действия;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содержание административного действия, продолжительность и (или) максимальный срок выполнения действия;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права и обязанности должностного лица, в том числе решения, которые могут или должны быть приняты должностным лицом;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5) способ фиксации результата выполнения действия, в том числе в электронной форме (если способ фиксации результата выполнения действия не указан, то действие считается исполненным в соответствии с правилами делопроизводства, принятыми органом, предоставляющим муниципальную услугу);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6) результат действия и порядок передачи результата.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Раздел «Контроль за исполнением административного регламента» содержит формы и порядок контроля за совершением действий и принятием решений в ходе выполнения административного регламента и состоит из следующих подразделов: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1) порядок осуществления текущего контроля за соблюдением и исполнением должностными лицами административного регламента и иных нормативных правовых актов, а также принятием решений ответственными лицами;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порядок и периодичность осуществления плановых и внеплановых проверок полноты и качества исполнения административного регламента;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ответственность должностных лиц за решения и действия (бездействие), принимаемые (осуществляемые) в ходе исполнения административного регламента.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В разделе «Досудебный порядок обжалования» указываются: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информация для заявителей об их праве на досудебное (внесудебное) обжалование решений и действий (бездействия), принятых (осуществляемых) в ходе выполнения административных процедур;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предмет досудебного (внесудебного) обжалования;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требования к содержанию жалобы, срокам ее рассмотрения и порядку информирования заявителя о результатах рассмотрения жалобы;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исчерпывающий перечень оснований для отказа в рассмотрении жалобы;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5) основания для начала процедуры досудебного (внесудебного) обжалования;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6) документы, подаваемые заявителем для начала административной процедуры обжалования;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7) права заявителя на получение информации и документов, необходимых для обоснования и рассмотрения жалобы;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8) вышестоящие должностные лица, которым может быть адресована жалоба заявителя в досудебном (внесудебном) порядке;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9) результат досудебного (внесудебного) обжалования.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Организация разработки и утверждения административных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регламентов предоставления муниципальных услуг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Разработку проекта административного регламента осуществляет орган, ответственный за предоставление муниципальной услуги.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Орган, ответственный за предоставление муниципальной услуги, одновременно с подготовкой административного регламента вносит предложения по изменению принятых правовых актов, регламентирующих предоставление муниципальной услуги, либо по их </w:t>
      </w:r>
      <w:r>
        <w:rPr>
          <w:rFonts w:ascii="Arial" w:hAnsi="Arial" w:cs="Arial"/>
          <w:color w:val="333333"/>
          <w:sz w:val="21"/>
          <w:szCs w:val="21"/>
        </w:rPr>
        <w:lastRenderedPageBreak/>
        <w:t>отмене, включив необходимые положения указанных правовых актов в административный регламент.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Проект административного регламента подлежит размещению в сети Интернет на официальном сайте администрации Волгоградской области по адресу www.volganet.ru/irj/avo.html/oms/bykovsky и (при его наличии) официальном сайте органа, являющегося разработчиком административного регламента. С даты размещения проект административного регламента должен быть доступен заинтересованным лицам для ознакомления.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Проект административного регламента подлежит независимой и ведомственной экспертизе, в соответствии с Порядком проведения экспертизы проектов административных регламентов предоставления муниципальных услуг.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Внесение изменений и дополнений в административные регламенты осуществляется в случаях: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изменения нормативных правовых актов Российской Федерации, Волгоградской области, муниципальных правовых актов администрации Верхнебалыклейского сельского поселения, нормы которых непосредственно регулируют вопросы, связанные с предоставлением муниципальных услуг;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изменения структуры администрации Верхнебалыклейского сельского поселения Быковского муниципального района, изменение организационно-правовой формы подведомственного администрации Верхнебалыклейского сельского поселения муниципального учреждения к сфере деятельности которого относится предоставление муниципальной услуги;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по предложениям органов, предоставляющих муниципальные услуги, основанным на результатах анализа практики (мониторинга) применения административных регламентов.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Внесение изменений и дополнений в административные регламенты осуществляется в соответствии с требованиями, установленными настоящим Порядком.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Административные регламенты подлежат опубликованию (обнародованию) в соответствии с законодательством Российской Федерации о доступе к информации о деятельности органов местного самоуправления, а также размещаются в сети Интернет на официальном сайте администрации Волгоградской области, по адресу www.volganet.ru/irj/avo.html/oms/bykovsky и (при его наличии) официальном сайте органа, являющегося разработчиком административного регламента.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Административные регламенты размещаются также в местах предоставления соответствующей муниципальной услуги.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УТВЕРЖДЕН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постановлением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Главы Верхнебалыклейского сельского поселения Быковского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муниципального района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Волгоградской области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«13» 09. 2011 г. № 35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Порядок проведения экспертизы проектов административных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регламентов предоставления муниципальных услуг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Общие положения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Настоящий Порядок проведения экспертизы проектов административных регламентов предоставления муниципальных услуг (далее — Порядок) определяет предмет, сроки и процедуры проведения независимой и ведомственной экспертизы, проводимой органом уполномоченным на проведение экспертизы, проектов административных регламентов предоставления муниципальных услуг (далее – Уполномоченный орган )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Проведение независимой экспертизы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 Для проведения независимой экспертизы проект административного регламента, а также информация об адресе (почтовом, электронном), по которому направляются заключения независимой экспертизы, размещается в сети Интернет на официальном сайте администрации Волгоградской области, по адресу www.volganet.ru/irj/avo.html/oms/bykovsky и (при его наличии) официальном сайте органа, осуществляющего разработку административного регламента (далее – разработчик административного регламента).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Независимая экспертиза может проводиться физическими и юридическими лицами в инициативном порядке за счет собственных средств.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 администрации, являющегося разработчиком административного регламента.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Срок проведения независимой экспертизы указывается при размещении проекта административного регламента в сети Интернет и не может быть менее одного месяца со дня размещения.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Результатом независимой экспертизы является заключение.</w:t>
      </w:r>
      <w:r>
        <w:rPr>
          <w:rFonts w:ascii="Arial" w:hAnsi="Arial" w:cs="Arial"/>
          <w:color w:val="333333"/>
          <w:sz w:val="21"/>
          <w:szCs w:val="21"/>
        </w:rPr>
        <w:br/>
        <w:t>Заключение направляется в орган, являющимся разработчиком административного регламента.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Форма заключения приведена в приложении «А» к настоящему Порядку.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Разработчик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 в течение десяти дней с момента окончания срока, отведенного для проведения независимой экспертизы.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Учет результатов независимой экспертизы отражается в справке.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Форма справки приведена в приложении «Б» к настоящему Порядку.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Непоступление заключения независимой экспертизы в орган, являющийся разработчиком административного регламента, в срок, отведенный для проведения независимой экспертизы, не является препятствием для проведения экспертизы, Уполномоченным органом по проведению экспертизы проектов административных регламентов, и последующего утверждения административного регламента.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Проведение экспертизы Уполномоченным органом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Проект административного регламента вместе со справкой об учете результатов независимой экспертизы и проектом нормативно-правового акта об утверждении соответствующего административного регламента направляется на согласование в орган уполномоченный на проведение экспертизы.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Пакет вышеназванных документов должен быть передан не позднее десяти дней со дня окончания установленного срока независимой экспертизы.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Предметом экспертизы проектов административных регламентов, проводимой уполномоченным органом является: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оценка соответствия проектов административных регламентов требованиям, предъявляемым к ним Федеральным законом от 27.07.2010 г. № 210-ФЗ «Об организации предоставления государственных и муниципальных услуг» и принятыми в соответствии с ним иными нормативными правовыми актами;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оценка учета результатов независимой экспертизы в проектах административных регламентов.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Срок проведения экспертизы органом уполномоченным на проведение экспертизы составляет не более десяти рабочих дней со дня поступления документов, указанных в пункте 3.1 настоящего Порядка.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Проект административного регламента, подготовленный с замечаниями, возвращается разработчику на доработку.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После согласования уполномоченный на проведение экспертизы орган передает проекты административного регламента и нормативно-правового акта об утверждении соответствующего регламента на согласование в установленном порядке. Справка об учете результатов независимой экспертизы возвращается разработчику административного регламента.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lastRenderedPageBreak/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«А»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Порядку проведения экспертизы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проектов административных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регламентов предоставления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муниципальных услуг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jc w:val="righ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Ф О Р М А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экспертного заключения на проект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административного регламента предоставления муниципальной услуги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I.         Общие сведения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  Настоящее экспертное заключение дано на проект административного регламента предоставления муниципальной услуги (наименование проекта административного регламента).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   Данный проект административного регламента разработан (наименование администрации _____________ сельского поселения Быковского муниципального района, муниципального учреждения, разработавшего проект административного регламента).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   Основанием для проведения независимой экспертизы является (обращение администрации_____________ сельского поселения Быковского муниципального района, муниципального учреждения, разработавшего проект административного регламента либо заинтересованность организации в связи со значимостью данной муниципальной услуги для ее деятельности с указанием, в чем заключается значимость).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   Дата проведения независимой экспертизы: «___» _______ 201_ года.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II.        Недостатки сложившейся практики</w:t>
      </w: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br/>
        <w:t>предоставления муниципальной услуги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      Типичными недостатками сложившейся практики предоставления муниципальной услуги являются: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   Недостатки, связанные с качеством обслуживания получателей муниципальной услуги (указать конкретные недостатки – длительные очереди, невнимательное или неуважительное отношение к получателям, высокие затраты, которые получатель муниципальной услуги вынужден нести для получения информации о муниципальной услуге, некомфортные условия ожидания приема у должностного лица и другое).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Подтверждением указанных недостатков являются (указать результаты опроса мнений потребителей муниципальной услуги с приложением копий жалоб потребителей муниципальной услуги, публикаций в средствах массовой информации, результатов анализа административных процессов, проведенного специалистами в сфере моделирования деловых процессов).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   Недостатки, связанные с оптимальностью административных процедур предоставления муниципальной услуги (избыточные согласования, визирования, избыточные требования по представлению информации, предъявляемые к получателям муниципальной услуги, необоснованная широта дискреционных полномочий должностных лиц, необоснованно длительные сроки выполнения административных процедур и административных действий и другое).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Подтверждением указанных недостатков являются (указать результаты опроса мнений потребителей муниципальной услуги с приложением копий жалоб потребителей муниципальной услуги, публикаций в средствах массовой информации, результатов анализа административных процессов, проведенного специалистами в сфере моделирования деловых процессов).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   Недостатки, связанные с оптимальностью способов представления информации (перечислить).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Подтверждением указанных недостатков являются (указать результаты опроса мнений потребителей муниципальной услуги с приложением копий жалоб потребителей муниципальной услуги, публикаций в средствах массовой информации, результатов анализа административных процессов, проведенного специалистами в сфере моделирования деловых процессов).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   Иные недостатки (перечислить).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Подтверждением указанных недостатков являются (указать результаты опроса мнений потребителей муниципальной услуги с приложением копий жалоб потребителей муниципальной услуги, публикаций в средствах массовой информации, результатов анализа административных процессов, проведенного специалистами в сфере моделирования деловых процессов).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III.      Степень улучшения сложившейся практики предоставления</w:t>
      </w: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br/>
        <w:t>муниципальной услуги после внедрения административного</w:t>
      </w: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br/>
        <w:t>регламента и отсутствие отрицательных последствий</w:t>
      </w: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br/>
        <w:t>внедрения административного регламента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   Характеристика устранения недостатков сложившейся практики предоставления муниципальной услуги при внедрении административного регламента.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Внедрение административного регламента позволит (оценка того, каким образом и в какой степени будут устранены недостатки, указанные в разделе II заключения независимой экспертизы).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   Достаточность (недостаточность) улучшения сложившейся практики после внедрения административного регламента.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      Внедрение административного регламента (не обеспечит устранения недостатков, указанных в разделе II заключения, или обеспечит достаточное устранение недостатков, указанных в разделе II заключения).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Рекомендации по доработке проекта административного регламента с целью обеспечения устранения недостатков, указанных в разделе II заключения (перечислить).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      При внедрении административного регламента недостатки, указанные в разделе II заключения, будут устранены (полностью / в достаточной степени).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   Отсутствие (наличие) отрицательных последствий внедрения административного регламента.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      Внедрение административного регламента не будет иметь отрицательных последствий.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      Внедрение административного регламента будет иметь следующие отрицательные последствия (перечислить).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   Рекомендации по доработке проекта административного регламента с целью обеспечения недопущения указанных отрицательных последствий (перечислить).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IV.      Выводы по результатам проведенной экспертизы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   Замечания по результатам проведенной экспертизы.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      По результатам проведенной экспертизы имеются следующие замечания по проекту административного регламента: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 замечания по отдельным административным процедурам и административному регламенту в целом: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замечания по оптимальности административных процедур и административных действий, включая уменьшение сроков их выполнения (перечислить);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замечания по устранению избыточных административных процедур и административных действий в том случае, если это не противоречит федеральным законам, нормативным правовым актам Президента Российской Федерации и Правительства Российской Федерации, законам Волгоградской области и нормативным правовым актам главы Волгоградской области и администрации Волгоградской области, нормативным правовым актам Быковского муниципального района, нормативным правовым актам ___________ сельского поселения  (перечислить);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замечания по оптимальности способов представления информации об административных процедурах и административных действиях гражданам и организациям (перечислить);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замечания по соблюдению требований к удобству и комфорту мест предоставления муниципальной услуги, включая необходимое оборудование мест ожидания, мест получения информации и мест заполнения необходимых документов (перечислить);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замечания по установлению персональной ответственности должностных лиц за соблюдение требований административных регламентов по каждому действию или административной процедуре при исполнении муниципальной функции или предоставлении муниципальной услуги (перечислить);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иные замечания по отдельным административным процедурам и административному регламенту в целом;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 замечания по полноте и правильности оформления административного регламента, его недостаточности или избыточности (перечислить);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   иные замечания и предложения (перечислить).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      По результатам проведенной экспертизы замечания по проекту административного регламента отсутствуют.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4.2.   Проект административного регламента рекомендуется: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доработке в соответствии с замечаниями;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принятию без замечаний.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Подпись лица,</w:t>
      </w:r>
      <w:r>
        <w:rPr>
          <w:rFonts w:ascii="Arial" w:hAnsi="Arial" w:cs="Arial"/>
          <w:color w:val="333333"/>
          <w:sz w:val="21"/>
          <w:szCs w:val="21"/>
        </w:rPr>
        <w:br/>
        <w:t>проводившего независимую экспертизу                                     _____________________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(расшифровка подписи)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br w:type="textWrapping" w:clear="all"/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«Б»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Порядку проведения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экспертизы проектов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административных регламентов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предоставления муниципальных услуг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С П Р А В К А</w:t>
      </w: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br/>
        <w:t>об учете замечаний по проекту административного регламента</w:t>
      </w: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br/>
        <w:t>предоставления муниципальной услуги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__________________________________________________________________,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(наименование проекта административного регламента)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__________________________________________________________________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(наименование администрации __________ сельского поселения Быковского муниципального района, муниципального учреждения, разработавшего проект административного регламента)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I.            Общие сведения об учете замечаний заинтересованных организаций и граждан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  В процессе проведения независимой экспертизы проекта административного регламента получены экспертные заключения от _______ организаций.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Проведено ____ опросов получателей муниципальной услуги.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Проведено публичное обсуждение проекта административного регламента в рамках (указать мероприятия, организации и т.д.).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   Учет замечаний независимых экспертов.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Замечания, изложенные в экспертных заключениях (указать общую характеристику учета замечаний: замечания полностью учтены в процессе доработки проекта; замечания частично учтены в процессе доработки проекта (по неучтенным замечаниям – дать краткое обоснование нецелесообразности их учета)).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   Учет замечаний и предложений организаций и граждан.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Получены замечания и предложения от ____________ организаций и от __________ граждан.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Полученные замечания и предложения: (указать общую характеристику замечаний и предложений – замечания и предложения полностью учтены в процессе доработки проекта; замечания и предложения частично учтены в процессе доработки проекта; по неучтенным замечаниям и предложениям – дать краткое обоснование нецелесообразности их учета).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II.        Сведения об учете замечаний независимых экспертов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         ________________________________________________________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(наименование организации)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         Экспертное заключение организации (содержит ____ замечаний).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Замечания по проекту административного регламента: (содержание замечаний).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         Полученные замечания полностью (частично) учтены (не учтены) в процессе доработки проекта (детальная характеристика учета замечаний или обоснование нецелесообразности их учета).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III.      Сведения об учете замечаний и предложений организаций и граждан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  Наименование организации / сведения о гражданине.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   Замечания и предложения по проекту административного регламента (содержание замечаний).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   Полученные замечания и предложения полностью (частично) учтены (не учтены) в процессе доработки проекта (детальная характеристика учета замечаний и предложений или обоснование нецелесообразности их учета).</w:t>
      </w:r>
    </w:p>
    <w:p w:rsidR="0089024B" w:rsidRDefault="0089024B" w:rsidP="0089024B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E4421" w:rsidRDefault="003E4421">
      <w:bookmarkStart w:id="0" w:name="_GoBack"/>
      <w:bookmarkEnd w:id="0"/>
    </w:p>
    <w:sectPr w:rsidR="003E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5B"/>
    <w:rsid w:val="003E4421"/>
    <w:rsid w:val="0089024B"/>
    <w:rsid w:val="0096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02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0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4224</Words>
  <Characters>24078</Characters>
  <Application>Microsoft Office Word</Application>
  <DocSecurity>0</DocSecurity>
  <Lines>200</Lines>
  <Paragraphs>56</Paragraphs>
  <ScaleCrop>false</ScaleCrop>
  <Company>diakov.net</Company>
  <LinksUpToDate>false</LinksUpToDate>
  <CharactersWithSpaces>28246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2015-11-16T08:26:00Z</dcterms:created>
  <dcterms:modified xsi:type="dcterms:W3CDTF">2015-11-16T08:26:00Z</dcterms:modified>
</cp:coreProperties>
</file>