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8C" w:rsidRDefault="0053068C" w:rsidP="00E1738F">
      <w:pPr>
        <w:jc w:val="center"/>
        <w:rPr>
          <w:sz w:val="18"/>
          <w:lang w:val="en-US"/>
        </w:rPr>
      </w:pPr>
      <w:bookmarkStart w:id="0" w:name="_GoBack"/>
      <w:bookmarkEnd w:id="0"/>
    </w:p>
    <w:p w:rsidR="00E1738F" w:rsidRPr="00151D19" w:rsidRDefault="0076052E" w:rsidP="00E1738F">
      <w:pPr>
        <w:jc w:val="center"/>
        <w:rPr>
          <w:sz w:val="18"/>
        </w:rPr>
      </w:pPr>
      <w:r w:rsidRPr="00151D19">
        <w:rPr>
          <w:sz w:val="18"/>
        </w:rPr>
        <w:t xml:space="preserve"> </w:t>
      </w: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Pr="00151D19">
        <w:t xml:space="preserve"> 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151D19">
              <w:rPr>
                <w:sz w:val="22"/>
                <w:szCs w:val="22"/>
              </w:rPr>
              <w:t xml:space="preserve"> 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</w:t>
            </w:r>
            <w:r w:rsidR="009F562B" w:rsidRPr="00151D19">
              <w:t xml:space="preserve"> </w:t>
            </w:r>
            <w:r w:rsidRPr="00151D19">
              <w:t>РОССТАТА</w:t>
            </w:r>
            <w:r w:rsidR="009F562B" w:rsidRPr="00151D19">
              <w:t xml:space="preserve"> </w:t>
            </w:r>
            <w:r w:rsidR="009F6BF0">
              <w:t xml:space="preserve"> 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  <w:r w:rsidR="00712F44">
              <w:t xml:space="preserve"> </w:t>
            </w:r>
            <w:r w:rsidR="009F6BF0" w:rsidRPr="009F6BF0">
              <w:t xml:space="preserve"> </w:t>
            </w:r>
            <w:r w:rsidR="00933426" w:rsidRPr="00151D19">
              <w:t xml:space="preserve"> </w:t>
            </w:r>
            <w:r w:rsidR="00CD2382" w:rsidRPr="00151D19">
              <w:rPr>
                <w:sz w:val="18"/>
              </w:rPr>
              <w:t xml:space="preserve"> </w:t>
            </w:r>
            <w:r w:rsidR="000C319E" w:rsidRPr="00151D19">
              <w:rPr>
                <w:sz w:val="18"/>
                <w:szCs w:val="22"/>
              </w:rPr>
              <w:t xml:space="preserve">  </w:t>
            </w:r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r w:rsidR="009F562B" w:rsidRPr="00151D19">
              <w:t xml:space="preserve"> </w:t>
            </w:r>
            <w:r w:rsidR="00712F44">
              <w:t xml:space="preserve"> </w:t>
            </w:r>
            <w:hyperlink r:id="rId10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  <w:r w:rsidR="00712F44" w:rsidRPr="00712F44">
              <w:t xml:space="preserve">  </w:t>
            </w:r>
            <w:r w:rsidR="000C319E" w:rsidRPr="00151D19">
              <w:t xml:space="preserve"> </w:t>
            </w:r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71"/>
        <w:gridCol w:w="2621"/>
      </w:tblGrid>
      <w:tr w:rsidR="00413D8E" w:rsidRPr="00151D19" w:rsidTr="00771DB2">
        <w:trPr>
          <w:trHeight w:val="522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  <w:lang w:val="en-US"/>
              </w:rPr>
              <w:t xml:space="preserve"> </w:t>
            </w:r>
            <w:r w:rsidRPr="00151D19">
              <w:rPr>
                <w:b/>
              </w:rPr>
              <w:t>МП-</w:t>
            </w:r>
            <w:proofErr w:type="spellStart"/>
            <w:r w:rsidRPr="00151D19">
              <w:rPr>
                <w:b/>
              </w:rPr>
              <w:t>сп</w:t>
            </w:r>
            <w:proofErr w:type="spellEnd"/>
          </w:p>
        </w:tc>
      </w:tr>
      <w:tr w:rsidR="00413D8E" w:rsidRPr="00151D19" w:rsidTr="00771DB2">
        <w:trPr>
          <w:trHeight w:val="600"/>
          <w:jc w:val="center"/>
        </w:trPr>
        <w:tc>
          <w:tcPr>
            <w:tcW w:w="4077" w:type="dxa"/>
            <w:vMerge w:val="restart"/>
            <w:shd w:val="clear" w:color="auto" w:fill="auto"/>
          </w:tcPr>
          <w:p w:rsidR="000A33A7" w:rsidRPr="00882A4C" w:rsidRDefault="000A33A7" w:rsidP="009222B0">
            <w:pPr>
              <w:widowControl w:val="0"/>
              <w:rPr>
                <w:sz w:val="18"/>
              </w:rPr>
            </w:pPr>
            <w:r w:rsidRPr="00882A4C">
              <w:rPr>
                <w:sz w:val="18"/>
              </w:rPr>
              <w:t>юридические лица, являющиеся малыми предприятиями (включая микропредприятия)</w:t>
            </w:r>
            <w:r w:rsidR="009222B0" w:rsidRPr="00882A4C">
              <w:rPr>
                <w:sz w:val="18"/>
              </w:rPr>
              <w:t>:</w:t>
            </w:r>
          </w:p>
          <w:p w:rsidR="000A33A7" w:rsidRPr="00882A4C" w:rsidRDefault="000A33A7" w:rsidP="00EA1FCB">
            <w:pPr>
              <w:widowControl w:val="0"/>
              <w:rPr>
                <w:sz w:val="18"/>
              </w:rPr>
            </w:pPr>
            <w:r w:rsidRPr="00882A4C">
              <w:rPr>
                <w:sz w:val="18"/>
              </w:rPr>
              <w:t xml:space="preserve">  </w:t>
            </w:r>
            <w:r w:rsidR="00EA1FCB" w:rsidRPr="00882A4C">
              <w:rPr>
                <w:sz w:val="18"/>
              </w:rPr>
              <w:t>–</w:t>
            </w:r>
            <w:r w:rsidRPr="00882A4C">
              <w:rPr>
                <w:sz w:val="18"/>
              </w:rPr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71DB2" w:rsidRPr="00882A4C" w:rsidRDefault="00771DB2" w:rsidP="00771DB2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мая 2021 года – </w:t>
            </w:r>
          </w:p>
          <w:p w:rsidR="00771DB2" w:rsidRPr="00882A4C" w:rsidRDefault="00771DB2" w:rsidP="00771DB2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на Едином портале </w:t>
            </w:r>
            <w:proofErr w:type="gramStart"/>
            <w:r w:rsidRPr="00882A4C">
              <w:rPr>
                <w:sz w:val="18"/>
              </w:rPr>
              <w:t>государственных</w:t>
            </w:r>
            <w:proofErr w:type="gramEnd"/>
            <w:r w:rsidRPr="00882A4C">
              <w:rPr>
                <w:sz w:val="18"/>
              </w:rPr>
              <w:t xml:space="preserve"> </w:t>
            </w:r>
          </w:p>
          <w:p w:rsidR="00771DB2" w:rsidRDefault="00771DB2" w:rsidP="00771DB2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>и муниципальных услуг;</w:t>
            </w:r>
          </w:p>
          <w:p w:rsidR="00882A4C" w:rsidRPr="00882A4C" w:rsidRDefault="00882A4C" w:rsidP="00771DB2">
            <w:pPr>
              <w:widowControl w:val="0"/>
              <w:jc w:val="center"/>
              <w:rPr>
                <w:sz w:val="18"/>
              </w:rPr>
            </w:pPr>
          </w:p>
          <w:p w:rsidR="00771DB2" w:rsidRPr="00882A4C" w:rsidRDefault="00771DB2" w:rsidP="00771DB2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апреля 2021 года – </w:t>
            </w:r>
          </w:p>
          <w:p w:rsidR="000A33A7" w:rsidRPr="00151D19" w:rsidRDefault="00E44FF5" w:rsidP="00771DB2">
            <w:pPr>
              <w:widowControl w:val="0"/>
              <w:jc w:val="center"/>
            </w:pPr>
            <w:r w:rsidRPr="00882A4C">
              <w:rPr>
                <w:sz w:val="18"/>
              </w:rPr>
              <w:t>иными способами предоставления.</w:t>
            </w:r>
          </w:p>
        </w:tc>
        <w:tc>
          <w:tcPr>
            <w:tcW w:w="27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21" w:type="dxa"/>
            <w:tcBorders>
              <w:left w:val="nil"/>
              <w:right w:val="nil"/>
            </w:tcBorders>
            <w:shd w:val="clear" w:color="auto" w:fill="auto"/>
          </w:tcPr>
          <w:p w:rsidR="000A33A7" w:rsidRPr="00151D19" w:rsidRDefault="00B84224" w:rsidP="009C4A6B">
            <w:pPr>
              <w:widowControl w:val="0"/>
              <w:jc w:val="center"/>
            </w:pPr>
            <w:r w:rsidRPr="00151D19">
              <w:t>Приказ Росстата:</w:t>
            </w:r>
          </w:p>
          <w:p w:rsidR="00B84224" w:rsidRPr="00151D19" w:rsidRDefault="00BE3E2A" w:rsidP="009C4A6B">
            <w:pPr>
              <w:widowControl w:val="0"/>
              <w:jc w:val="center"/>
            </w:pPr>
            <w:r w:rsidRPr="00151D19">
              <w:t>о</w:t>
            </w:r>
            <w:r w:rsidR="00B84224" w:rsidRPr="00151D19">
              <w:t>б утверждении формы</w:t>
            </w:r>
          </w:p>
          <w:p w:rsidR="00B84224" w:rsidRDefault="00B84224" w:rsidP="00154C13">
            <w:pPr>
              <w:widowControl w:val="0"/>
              <w:jc w:val="center"/>
              <w:rPr>
                <w:sz w:val="18"/>
              </w:rPr>
            </w:pPr>
            <w:r w:rsidRPr="00151D19">
              <w:t>от</w:t>
            </w:r>
            <w:r w:rsidR="0053068C">
              <w:t xml:space="preserve"> </w:t>
            </w:r>
            <w:r w:rsidR="0053068C" w:rsidRPr="0053068C">
              <w:t>17</w:t>
            </w:r>
            <w:r w:rsidR="00B41981" w:rsidRPr="00B41981">
              <w:t>.08.</w:t>
            </w:r>
            <w:r w:rsidR="0053068C">
              <w:t xml:space="preserve"> 2020 </w:t>
            </w:r>
            <w:r w:rsidRPr="00151D19">
              <w:t>г. №</w:t>
            </w:r>
            <w:r w:rsidR="0053068C">
              <w:rPr>
                <w:sz w:val="18"/>
              </w:rPr>
              <w:t xml:space="preserve"> 469</w:t>
            </w:r>
            <w:r w:rsidR="00771DB2">
              <w:rPr>
                <w:sz w:val="18"/>
              </w:rPr>
              <w:t>;</w:t>
            </w:r>
          </w:p>
          <w:p w:rsidR="006271F7" w:rsidRDefault="006271F7" w:rsidP="00771DB2">
            <w:pPr>
              <w:widowControl w:val="0"/>
              <w:jc w:val="center"/>
            </w:pPr>
            <w:r>
              <w:t>о внесении</w:t>
            </w:r>
            <w:r w:rsidR="00771DB2" w:rsidRPr="00771DB2">
              <w:t xml:space="preserve"> </w:t>
            </w:r>
            <w:r w:rsidR="00771DB2">
              <w:t>и</w:t>
            </w:r>
            <w:r w:rsidR="00771DB2" w:rsidRPr="00771DB2">
              <w:t>зменений</w:t>
            </w:r>
            <w:r w:rsidR="00457ABD">
              <w:t xml:space="preserve"> </w:t>
            </w:r>
          </w:p>
          <w:p w:rsidR="00457ABD" w:rsidRDefault="00457ABD" w:rsidP="00771DB2">
            <w:pPr>
              <w:widowControl w:val="0"/>
              <w:jc w:val="center"/>
            </w:pPr>
            <w:r>
              <w:t>(при наличии)</w:t>
            </w:r>
          </w:p>
          <w:p w:rsidR="00771DB2" w:rsidRDefault="00771DB2" w:rsidP="00771DB2">
            <w:pPr>
              <w:widowControl w:val="0"/>
              <w:jc w:val="center"/>
              <w:rPr>
                <w:sz w:val="18"/>
              </w:rPr>
            </w:pPr>
            <w:r w:rsidRPr="00771DB2">
              <w:t xml:space="preserve"> от 30.12.2020 г. № 864</w:t>
            </w: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</w:tr>
      <w:tr w:rsidR="000A33A7" w:rsidRPr="00151D19" w:rsidTr="00771DB2">
        <w:trPr>
          <w:trHeight w:val="319"/>
          <w:jc w:val="center"/>
        </w:trPr>
        <w:tc>
          <w:tcPr>
            <w:tcW w:w="4077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1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621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0E7D32" w:rsidP="0011153A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3390"/>
        <w:gridCol w:w="3998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493728" w:rsidP="006D7F65">
            <w:pPr>
              <w:widowControl w:val="0"/>
              <w:rPr>
                <w:sz w:val="22"/>
                <w:szCs w:val="22"/>
              </w:rPr>
            </w:pP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3D364E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245110</wp:posOffset>
                </wp:positionV>
                <wp:extent cx="3045460" cy="565150"/>
                <wp:effectExtent l="0" t="0" r="2540" b="6350"/>
                <wp:wrapNone/>
                <wp:docPr id="1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546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589" w:rsidRDefault="00ED6DF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р</w:t>
                            </w:r>
                            <w:r w:rsidR="00E64F0D" w:rsidRPr="00BC5589">
                              <w:rPr>
                                <w:b/>
                                <w:color w:val="000000" w:themeColor="text1"/>
                              </w:rPr>
                              <w:t>аздел 3</w:t>
                            </w:r>
                            <w:r w:rsidR="00BC5589"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r w:rsidR="00BC5589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 xml:space="preserve">Основные фонды (средства) </w:t>
                            </w:r>
                            <w:r w:rsidR="001844FB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br/>
                            </w:r>
                            <w:r w:rsidR="00BC5589" w:rsidRPr="000411DB">
                              <w:rPr>
                                <w:b/>
                                <w:color w:val="262626" w:themeColor="text1" w:themeTint="D9"/>
                                <w:szCs w:val="24"/>
                              </w:rPr>
                              <w:t>и инвестиции в основной капитал</w:t>
                            </w:r>
                            <w:r w:rsidR="00E64F0D" w:rsidRPr="00BC5589">
                              <w:rPr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:rsidR="009F285C" w:rsidRPr="00BC5589" w:rsidRDefault="00E64F0D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5589">
                              <w:rPr>
                                <w:b/>
                                <w:color w:val="000000" w:themeColor="text1"/>
                              </w:rPr>
                              <w:t>(строки 2</w:t>
                            </w:r>
                            <w:r w:rsidR="00335139" w:rsidRPr="00ED6DF4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  <w:r w:rsidR="00166158" w:rsidRPr="00BC558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95CDB" w:rsidRPr="00ED6DF4">
                              <w:rPr>
                                <w:b/>
                                <w:color w:val="000000" w:themeColor="text1"/>
                              </w:rPr>
                              <w:t>–</w:t>
                            </w:r>
                            <w:r w:rsidR="00166158" w:rsidRPr="00BC558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335139" w:rsidRPr="00ED6DF4">
                              <w:rPr>
                                <w:b/>
                                <w:color w:val="000000" w:themeColor="text1"/>
                              </w:rPr>
                              <w:t>32</w:t>
                            </w:r>
                            <w:r w:rsidR="00AD5D9D" w:rsidRPr="00ED6DF4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0.9pt;margin-top:19.3pt;width:239.8pt;height:4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BC5589" w:rsidRDefault="00ED6DF4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</w:rPr>
                        <w:t>р</w:t>
                      </w:r>
                      <w:r w:rsidR="00E64F0D" w:rsidRPr="00BC5589">
                        <w:rPr>
                          <w:b/>
                          <w:color w:val="000000" w:themeColor="text1"/>
                        </w:rPr>
                        <w:t>аздел 3</w:t>
                      </w:r>
                      <w:r w:rsidR="00BC5589"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r w:rsidR="00BC5589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 xml:space="preserve">Основные фонды (средства) </w:t>
                      </w:r>
                      <w:r w:rsidR="001844FB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br/>
                      </w:r>
                      <w:r w:rsidR="00BC5589" w:rsidRPr="000411DB">
                        <w:rPr>
                          <w:b/>
                          <w:color w:val="262626" w:themeColor="text1" w:themeTint="D9"/>
                          <w:szCs w:val="24"/>
                        </w:rPr>
                        <w:t>и инвестиции в основной капитал</w:t>
                      </w:r>
                      <w:r w:rsidR="00E64F0D" w:rsidRPr="00BC5589">
                        <w:rPr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:rsidR="009F285C" w:rsidRPr="00BC5589" w:rsidRDefault="00E64F0D">
                      <w:pPr>
                        <w:rPr>
                          <w:b/>
                          <w:color w:val="000000" w:themeColor="text1"/>
                        </w:rPr>
                      </w:pPr>
                      <w:r w:rsidRPr="00BC5589">
                        <w:rPr>
                          <w:b/>
                          <w:color w:val="000000" w:themeColor="text1"/>
                        </w:rPr>
                        <w:t>(строки 2</w:t>
                      </w:r>
                      <w:r w:rsidR="00335139" w:rsidRPr="00ED6DF4">
                        <w:rPr>
                          <w:b/>
                          <w:color w:val="000000" w:themeColor="text1"/>
                        </w:rPr>
                        <w:t>4</w:t>
                      </w:r>
                      <w:r w:rsidR="00166158" w:rsidRPr="00BC558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895CDB" w:rsidRPr="00ED6DF4">
                        <w:rPr>
                          <w:b/>
                          <w:color w:val="000000" w:themeColor="text1"/>
                        </w:rPr>
                        <w:t>–</w:t>
                      </w:r>
                      <w:r w:rsidR="00166158" w:rsidRPr="00BC558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335139" w:rsidRPr="00ED6DF4">
                        <w:rPr>
                          <w:b/>
                          <w:color w:val="000000" w:themeColor="text1"/>
                        </w:rPr>
                        <w:t>32</w:t>
                      </w:r>
                      <w:r w:rsidR="00AD5D9D" w:rsidRPr="00ED6DF4">
                        <w:rPr>
                          <w:b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41F19" w:rsidRPr="00151D19">
        <w:t xml:space="preserve"> 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</w:p>
        </w:tc>
      </w:tr>
    </w:tbl>
    <w:p w:rsidR="00FB794A" w:rsidRPr="00151D19" w:rsidRDefault="003D364E" w:rsidP="004D5802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99060</wp:posOffset>
                </wp:positionV>
                <wp:extent cx="699770" cy="635"/>
                <wp:effectExtent l="0" t="133350" r="0" b="132715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97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" o:spid="_x0000_s1026" type="#_x0000_t34" style="position:absolute;margin-left:4.25pt;margin-top:7.8pt;width:55.1pt;height:.05p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" strokeweight="2.5pt">
                <v:stroke endarrow="classic" endarrowwidth="wide" endarrowlength="long"/>
                <o:lock v:ext="edit" shapetype="f"/>
              </v:shape>
            </w:pict>
          </mc:Fallback>
        </mc:AlternateConten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3D364E" w:rsidP="0082683C">
      <w:pPr>
        <w:numPr>
          <w:ilvl w:val="1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635</wp:posOffset>
                </wp:positionV>
                <wp:extent cx="885190" cy="2336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76A6" w:rsidRPr="00BC1A8B" w:rsidRDefault="00DB76A6" w:rsidP="00221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A8B">
                              <w:rPr>
                                <w:b/>
                              </w:rPr>
                              <w:t>(строка 0</w:t>
                            </w:r>
                            <w:r w:rsidRPr="00BC1A8B">
                              <w:rPr>
                                <w:b/>
                                <w:lang w:val="en-US"/>
                              </w:rPr>
                              <w:t>3</w:t>
                            </w:r>
                            <w:r w:rsidRPr="00BC1A8B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374.05pt;margin-top:.05pt;width:69.7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" filled="f" stroked="f" strokeweight=".5pt">
                <v:path arrowok="t"/>
                <v:textbox>
                  <w:txbxContent>
                    <w:p w:rsidR="00DB76A6" w:rsidRPr="00BC1A8B" w:rsidRDefault="00DB76A6" w:rsidP="00221523">
                      <w:pPr>
                        <w:jc w:val="center"/>
                        <w:rPr>
                          <w:b/>
                        </w:rPr>
                      </w:pPr>
                      <w:r w:rsidRPr="00BC1A8B">
                        <w:rPr>
                          <w:b/>
                        </w:rPr>
                        <w:t>(строка 0</w:t>
                      </w:r>
                      <w:r w:rsidRPr="00BC1A8B">
                        <w:rPr>
                          <w:b/>
                          <w:lang w:val="en-US"/>
                        </w:rPr>
                        <w:t>3</w:t>
                      </w:r>
                      <w:r w:rsidRPr="00BC1A8B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635</wp:posOffset>
                </wp:positionV>
                <wp:extent cx="596900" cy="233680"/>
                <wp:effectExtent l="0" t="0" r="12700" b="139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8.6pt;margin-top:.05pt;width:47pt;height:18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    </w:pict>
          </mc:Fallback>
        </mc:AlternateConten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  <w:r w:rsidR="00F1559F" w:rsidRPr="00151D19">
        <w:rPr>
          <w:b/>
        </w:rPr>
        <w:t xml:space="preserve">           </w:t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193DC9" w:rsidRPr="00151D19">
        <w:rPr>
          <w:b/>
        </w:rPr>
        <w:t xml:space="preserve"> 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AC21E9" w:rsidRPr="00151D19" w:rsidRDefault="00AC21E9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proofErr w:type="gramStart"/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  <w:proofErr w:type="gramEnd"/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СИСТЕМЫ НАЛОГООБЛОЖЕНИЯ</w:t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Pr="00151D19">
              <w:rPr>
                <w:b/>
              </w:rPr>
              <w:t xml:space="preserve"> 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  <w:r w:rsidR="00D55C93" w:rsidRPr="00151D19">
        <w:t xml:space="preserve"> 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r w:rsidRPr="00151D19">
              <w:t>Численность работников</w:t>
            </w:r>
            <w:proofErr w:type="gramStart"/>
            <w:r w:rsidRPr="00151D19">
              <w:t xml:space="preserve"> </w:t>
            </w:r>
            <w:r w:rsidR="00F57012" w:rsidRPr="00151D19">
              <w:rPr>
                <w:b/>
              </w:rPr>
              <w:t>В</w:t>
            </w:r>
            <w:proofErr w:type="gramEnd"/>
            <w:r w:rsidR="00F57012" w:rsidRPr="00151D19">
              <w:rPr>
                <w:b/>
              </w:rPr>
              <w:t xml:space="preserve"> СРЕДНЕМ</w:t>
            </w:r>
            <w:r w:rsidRPr="00151D19">
              <w:t xml:space="preserve"> за год (работники списочного состава, внешние совместители, работники, выполнявшие работы по договорам</w:t>
            </w:r>
            <w:r w:rsidR="00DE2540" w:rsidRPr="00151D19">
              <w:t xml:space="preserve"> </w:t>
            </w:r>
            <w:r w:rsidRPr="00151D19">
              <w:t xml:space="preserve">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9E67E0" w:rsidP="00D14C51">
            <w:pPr>
              <w:widowControl w:val="0"/>
              <w:rPr>
                <w:b/>
              </w:rPr>
            </w:pPr>
            <w:r w:rsidRPr="00151D19">
              <w:t xml:space="preserve">     </w:t>
            </w:r>
            <w:r w:rsidR="00572455" w:rsidRPr="00151D19">
              <w:t>из них</w:t>
            </w:r>
            <w:r w:rsidR="00D14C51" w:rsidRPr="00151D19">
              <w:t xml:space="preserve"> 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(без внешних </w:t>
            </w:r>
            <w:r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r w:rsidRPr="00151D19">
              <w:t xml:space="preserve">Фонд начисленной заработной платы </w:t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E5338E" w:rsidRPr="00151D19">
              <w:t xml:space="preserve">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</w:t>
            </w:r>
            <w:proofErr w:type="spellStart"/>
            <w:r w:rsidRPr="00151D19">
              <w:t>несписочного</w:t>
            </w:r>
            <w:proofErr w:type="spellEnd"/>
            <w:r w:rsidRPr="00151D19">
              <w:t xml:space="preserve"> состава), </w:t>
            </w:r>
            <w:proofErr w:type="spellStart"/>
            <w:proofErr w:type="gramStart"/>
            <w:r w:rsidR="006877B1" w:rsidRPr="00151D19">
              <w:rPr>
                <w:b/>
              </w:rPr>
              <w:t>тыс</w:t>
            </w:r>
            <w:proofErr w:type="spellEnd"/>
            <w:proofErr w:type="gramEnd"/>
            <w:r w:rsidR="006877B1" w:rsidRPr="00151D19">
              <w:rPr>
                <w:b/>
              </w:rPr>
              <w:t xml:space="preserve"> </w:t>
            </w:r>
            <w:proofErr w:type="spellStart"/>
            <w:r w:rsidR="006877B1" w:rsidRPr="00151D19">
              <w:rPr>
                <w:b/>
              </w:rPr>
              <w:t>руб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   </w:t>
            </w:r>
            <w:r w:rsidR="009E67E0" w:rsidRPr="00151D19">
              <w:t xml:space="preserve">   </w:t>
            </w: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proofErr w:type="spellStart"/>
            <w:proofErr w:type="gramStart"/>
            <w:r w:rsidR="006877B1" w:rsidRPr="00151D19">
              <w:rPr>
                <w:b/>
              </w:rPr>
              <w:t>тыс</w:t>
            </w:r>
            <w:proofErr w:type="spellEnd"/>
            <w:proofErr w:type="gramEnd"/>
            <w:r w:rsidR="006877B1" w:rsidRPr="00151D19">
              <w:rPr>
                <w:b/>
              </w:rPr>
              <w:t xml:space="preserve"> </w:t>
            </w:r>
            <w:proofErr w:type="spellStart"/>
            <w:r w:rsidR="006877B1" w:rsidRPr="00151D19">
              <w:rPr>
                <w:b/>
              </w:rPr>
              <w:t>руб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proofErr w:type="gramStart"/>
      <w:r w:rsidR="00D14C51" w:rsidRPr="00151D19">
        <w:t xml:space="preserve"> П</w:t>
      </w:r>
      <w:proofErr w:type="gramEnd"/>
      <w:r w:rsidR="00D14C51" w:rsidRPr="00151D19">
        <w:t>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151D19" w:rsidRDefault="00893B65" w:rsidP="00893B65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>Численность работников</w:t>
      </w:r>
      <w:proofErr w:type="gramStart"/>
      <w:r w:rsidRPr="00151D19">
        <w:t xml:space="preserve"> </w:t>
      </w:r>
      <w:r w:rsidR="00E30564" w:rsidRPr="00151D19">
        <w:rPr>
          <w:b/>
        </w:rPr>
        <w:t>В</w:t>
      </w:r>
      <w:proofErr w:type="gramEnd"/>
      <w:r w:rsidR="00E30564" w:rsidRPr="00151D19">
        <w:rPr>
          <w:b/>
        </w:rPr>
        <w:t xml:space="preserve"> СРЕДНЕМ</w:t>
      </w:r>
      <w:r w:rsidR="00E30564" w:rsidRPr="00151D19">
        <w:t xml:space="preserve"> </w:t>
      </w:r>
      <w:r w:rsidR="00E30564" w:rsidRPr="00151D19">
        <w:rPr>
          <w:b/>
        </w:rPr>
        <w:t>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rPr>
          <w:b/>
        </w:rPr>
        <w:t xml:space="preserve"> 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>2.2. Численность исследователей за 2020 год</w:t>
      </w:r>
      <w:r w:rsidRPr="00151D19">
        <w:t xml:space="preserve"> </w:t>
      </w:r>
      <w:r w:rsidRPr="00151D19">
        <w:rPr>
          <w:b/>
        </w:rPr>
        <w:t xml:space="preserve">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ab/>
      </w:r>
      <w:proofErr w:type="gramStart"/>
      <w:r w:rsidRPr="00151D19"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</w:t>
      </w:r>
      <w:proofErr w:type="gramEnd"/>
      <w:r w:rsidRPr="00151D19">
        <w:t xml:space="preserve">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F70810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  <w:r w:rsidR="00306EE5" w:rsidRPr="00151D19">
        <w:rPr>
          <w:sz w:val="18"/>
        </w:rPr>
        <w:t xml:space="preserve"> </w:t>
      </w:r>
      <w:r w:rsidR="006877B1" w:rsidRPr="00151D19">
        <w:rPr>
          <w:sz w:val="18"/>
        </w:rPr>
        <w:t xml:space="preserve"> </w:t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rPr>
          <w:b/>
        </w:rPr>
        <w:t xml:space="preserve"> 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proofErr w:type="gramStart"/>
      <w:r w:rsidRPr="00151D19">
        <w:t>Выручка от реализации товаров (работ, услуг) определяется исходя из всех поступлений, связанных</w:t>
      </w:r>
      <w:r w:rsidR="005275D3" w:rsidRPr="00151D19">
        <w:t xml:space="preserve"> 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5275D3" w:rsidRPr="00151D19">
        <w:t xml:space="preserve"> 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</w:t>
      </w:r>
      <w:r w:rsidR="005275D3" w:rsidRPr="00151D19">
        <w:t xml:space="preserve"> </w:t>
      </w:r>
      <w:r w:rsidRPr="00151D19">
        <w:t>в соответствии</w:t>
      </w:r>
      <w:r w:rsidR="005275D3" w:rsidRPr="00151D19">
        <w:t xml:space="preserve"> </w:t>
      </w:r>
      <w:r w:rsidR="0082333F" w:rsidRPr="00151D19">
        <w:br/>
      </w:r>
      <w:r w:rsidRPr="00151D19">
        <w:t>с</w:t>
      </w:r>
      <w:r w:rsidR="0082333F" w:rsidRPr="00151D19">
        <w:t xml:space="preserve"> </w:t>
      </w:r>
      <w:r w:rsidRPr="00151D19">
        <w:t>Налоговым кодексом налогоплательщиком  покупателю (приобретателю) товаров (работ, услуг, имущественных прав).</w:t>
      </w:r>
      <w:r w:rsidR="00106192" w:rsidRPr="00151D19">
        <w:t xml:space="preserve"> </w:t>
      </w:r>
      <w:proofErr w:type="gramEnd"/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106192" w:rsidRPr="00151D19">
        <w:t xml:space="preserve">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rPr>
          <w:b/>
        </w:rPr>
        <w:t xml:space="preserve"> 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600D9C" w:rsidRPr="00151D19">
        <w:t xml:space="preserve"> 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</w:t>
      </w:r>
      <w:r w:rsidR="006B423A" w:rsidRPr="00151D19">
        <w:t xml:space="preserve"> </w:t>
      </w:r>
      <w:r w:rsidR="002B1C20" w:rsidRPr="00151D19">
        <w:t xml:space="preserve">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0177B4" w:rsidRPr="00151D19">
        <w:t xml:space="preserve"> </w:t>
      </w:r>
      <w:r w:rsidR="00AA45D6" w:rsidRPr="00151D19">
        <w:t>(</w:t>
      </w:r>
      <w:r w:rsidR="002B1C20" w:rsidRPr="00151D19">
        <w:t>ОКВЭД</w:t>
      </w:r>
      <w:proofErr w:type="gramStart"/>
      <w:r w:rsidR="00D3324D" w:rsidRPr="00151D19">
        <w:t>2</w:t>
      </w:r>
      <w:proofErr w:type="gramEnd"/>
      <w:r w:rsidR="00A23369" w:rsidRPr="00151D19">
        <w:t>), размещенным по адресу</w:t>
      </w:r>
      <w:r w:rsidR="0061254F" w:rsidRPr="00151D19">
        <w:t xml:space="preserve"> </w:t>
      </w:r>
      <w:hyperlink r:id="rId11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A23369" w:rsidRPr="00151D19">
        <w:t xml:space="preserve"> 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D33E70" w:rsidRPr="00151D19">
        <w:t xml:space="preserve"> 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proofErr w:type="gramStart"/>
            <w:r w:rsidR="0064627C" w:rsidRPr="00151D19">
              <w:t>2</w:t>
            </w:r>
            <w:proofErr w:type="gramEnd"/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9E1277" w:rsidRPr="00151D19">
              <w:t xml:space="preserve"> </w:t>
            </w:r>
            <w:proofErr w:type="spellStart"/>
            <w:proofErr w:type="gramStart"/>
            <w:r w:rsidR="000D4192" w:rsidRPr="00151D19">
              <w:rPr>
                <w:b/>
              </w:rPr>
              <w:t>тыс</w:t>
            </w:r>
            <w:proofErr w:type="spellEnd"/>
            <w:proofErr w:type="gramEnd"/>
            <w:r w:rsidR="000D4192" w:rsidRPr="00151D19">
              <w:rPr>
                <w:b/>
              </w:rPr>
              <w:t xml:space="preserve"> </w:t>
            </w:r>
            <w:proofErr w:type="spellStart"/>
            <w:r w:rsidR="000D4192" w:rsidRPr="00151D19">
              <w:rPr>
                <w:b/>
              </w:rPr>
              <w:t>руб</w:t>
            </w:r>
            <w:proofErr w:type="spellEnd"/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BC3ECE">
        <w:trPr>
          <w:trHeight w:val="335"/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</w:pPr>
          </w:p>
          <w:p w:rsidR="004A0CBA" w:rsidRPr="00151D19" w:rsidRDefault="004A0CBA" w:rsidP="004D2154">
            <w:pPr>
              <w:widowControl w:val="0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6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D70EA3" w:rsidRPr="00151D19" w:rsidRDefault="00D70EA3" w:rsidP="004D2154">
            <w:pPr>
              <w:widowControl w:val="0"/>
              <w:jc w:val="center"/>
            </w:pPr>
          </w:p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D70EA3" w:rsidRPr="00151D19" w:rsidRDefault="00D70EA3" w:rsidP="004D2154">
            <w:pPr>
              <w:jc w:val="center"/>
            </w:pPr>
          </w:p>
          <w:p w:rsidR="004A0CBA" w:rsidRPr="00151D19" w:rsidRDefault="004A0CBA" w:rsidP="00D70EA3"/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4A0CBA" w:rsidRPr="00151D19" w:rsidTr="0073527D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0D0530">
            <w:pPr>
              <w:widowControl w:val="0"/>
              <w:ind w:hanging="92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D2154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9F285C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01013A"/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BC3ECE" w:rsidRPr="00151D19" w:rsidTr="00BC3ECE">
        <w:trPr>
          <w:trHeight w:val="305"/>
          <w:jc w:val="center"/>
        </w:trPr>
        <w:tc>
          <w:tcPr>
            <w:tcW w:w="3755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BC3ECE" w:rsidRPr="00151D19" w:rsidRDefault="00BC3ECE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BC3ECE" w:rsidRPr="00151D19" w:rsidRDefault="00BC3ECE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BC3ECE" w:rsidRPr="00151D19" w:rsidRDefault="00BC3ECE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C3ECE" w:rsidRPr="00151D19" w:rsidRDefault="00A6560A" w:rsidP="009F285C">
            <w:pPr>
              <w:jc w:val="center"/>
            </w:pPr>
            <w:r w:rsidRPr="00151D19">
              <w:t>Х</w:t>
            </w:r>
          </w:p>
        </w:tc>
      </w:tr>
    </w:tbl>
    <w:p w:rsidR="004A0CBA" w:rsidRPr="00151D19" w:rsidRDefault="004A0CBA" w:rsidP="004A0CBA">
      <w:pPr>
        <w:rPr>
          <w:b/>
        </w:rPr>
      </w:pPr>
      <w:proofErr w:type="gramStart"/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</w:t>
      </w:r>
      <w:proofErr w:type="gramEnd"/>
      <w:r w:rsidRPr="00151D19">
        <w:rPr>
          <w:b/>
        </w:rPr>
        <w:t xml:space="preserve">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</w:t>
      </w:r>
      <w:r w:rsidR="005D2DCD" w:rsidRPr="00151D19">
        <w:rPr>
          <w:b/>
        </w:rPr>
        <w:t xml:space="preserve"> </w:t>
      </w:r>
      <w:r w:rsidRPr="00151D19">
        <w:rPr>
          <w:b/>
        </w:rPr>
        <w:t>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</w:t>
      </w:r>
      <w:r w:rsidRPr="00151D19">
        <w:t xml:space="preserve"> </w:t>
      </w:r>
      <w:proofErr w:type="spellStart"/>
      <w:proofErr w:type="gramStart"/>
      <w:r w:rsidRPr="00151D19">
        <w:rPr>
          <w:b/>
        </w:rPr>
        <w:t>тыс</w:t>
      </w:r>
      <w:proofErr w:type="spellEnd"/>
      <w:proofErr w:type="gramEnd"/>
      <w:r w:rsidRPr="00151D19">
        <w:rPr>
          <w:b/>
        </w:rPr>
        <w:t xml:space="preserve"> </w:t>
      </w:r>
      <w:proofErr w:type="spellStart"/>
      <w:r w:rsidRPr="00151D19">
        <w:rPr>
          <w:b/>
        </w:rPr>
        <w:t>руб</w:t>
      </w:r>
      <w:proofErr w:type="spellEnd"/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6B423A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797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color w:val="FF0000"/>
              </w:rPr>
              <w:t xml:space="preserve"> </w:t>
            </w:r>
            <w:proofErr w:type="spellStart"/>
            <w:proofErr w:type="gramStart"/>
            <w:r w:rsidR="00606C5E" w:rsidRPr="00151D19">
              <w:rPr>
                <w:b/>
              </w:rPr>
              <w:t>тыс</w:t>
            </w:r>
            <w:proofErr w:type="spellEnd"/>
            <w:proofErr w:type="gramEnd"/>
            <w:r w:rsidR="00606C5E" w:rsidRPr="00151D19">
              <w:rPr>
                <w:b/>
              </w:rPr>
              <w:t xml:space="preserve"> </w:t>
            </w:r>
            <w:proofErr w:type="spellStart"/>
            <w:r w:rsidR="00606C5E" w:rsidRPr="00151D19">
              <w:rPr>
                <w:b/>
              </w:rPr>
              <w:t>руб</w:t>
            </w:r>
            <w:proofErr w:type="spellEnd"/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</w:t>
      </w:r>
      <w:r w:rsidRPr="00151D19">
        <w:rPr>
          <w:b/>
        </w:rPr>
        <w:t xml:space="preserve"> </w:t>
      </w:r>
      <w:r w:rsidRPr="00151D19">
        <w:t>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="0056382A" w:rsidRPr="00151D19">
              <w:t xml:space="preserve"> 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="0021365E" w:rsidRPr="00151D19">
              <w:t xml:space="preserve"> </w:t>
            </w:r>
            <w:r w:rsidRPr="00151D19">
              <w:t xml:space="preserve">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  <w:r w:rsidR="008735D8" w:rsidRPr="00151D19">
        <w:t xml:space="preserve"> 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proofErr w:type="gramStart"/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>).</w:t>
      </w:r>
      <w:proofErr w:type="gramEnd"/>
      <w:r w:rsidR="00910BBB" w:rsidRPr="00151D19">
        <w:t xml:space="preserve">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r w:rsidR="00B4486E" w:rsidRPr="00151D19">
        <w:rPr>
          <w:b/>
        </w:rPr>
        <w:t xml:space="preserve">Основные фонды (средства)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E527EB" w:rsidRPr="00151D19">
        <w:t xml:space="preserve"> 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  <w:r w:rsidR="00B4486E" w:rsidRPr="00151D19">
        <w:rPr>
          <w:vertAlign w:val="superscript"/>
        </w:rPr>
        <w:t xml:space="preserve"> </w:t>
      </w:r>
    </w:p>
    <w:p w:rsidR="006D0D2A" w:rsidRPr="00151D19" w:rsidRDefault="00B4486E" w:rsidP="006D0D2A">
      <w:pPr>
        <w:ind w:firstLine="284"/>
        <w:jc w:val="both"/>
      </w:pPr>
      <w:proofErr w:type="gramStart"/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</w:t>
      </w:r>
      <w:proofErr w:type="gramEnd"/>
      <w:r w:rsidRPr="00151D19">
        <w:t xml:space="preserve"> программное обеспечение (включая программные продукты, на которые организации не имеют исключительных прав,</w:t>
      </w:r>
      <w:r w:rsidR="009E67E0" w:rsidRPr="00151D19">
        <w:t xml:space="preserve"> </w:t>
      </w:r>
      <w:r w:rsidRPr="00151D19">
        <w:t>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  <w:r w:rsidR="00003F69" w:rsidRPr="00151D19">
        <w:t xml:space="preserve">  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  <w:r w:rsidRPr="00151D19">
              <w:rPr>
                <w:b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 xml:space="preserve">Наличие основных фондов </w:t>
            </w:r>
            <w:proofErr w:type="gramStart"/>
            <w:r w:rsidRPr="00151D19">
              <w:t>на конец</w:t>
            </w:r>
            <w:proofErr w:type="gramEnd"/>
            <w:r w:rsidRPr="00151D19">
              <w:t xml:space="preserve">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>по полной учетной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proofErr w:type="spellStart"/>
            <w:proofErr w:type="gramStart"/>
            <w:r w:rsidRPr="00151D19">
              <w:rPr>
                <w:b/>
              </w:rPr>
              <w:t>тыс</w:t>
            </w:r>
            <w:proofErr w:type="spellEnd"/>
            <w:proofErr w:type="gram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 xml:space="preserve">Наличие основных фондов </w:t>
            </w:r>
            <w:proofErr w:type="gramStart"/>
            <w:r w:rsidRPr="00151D19">
              <w:t>на конец</w:t>
            </w:r>
            <w:proofErr w:type="gramEnd"/>
            <w:r w:rsidRPr="00151D19">
              <w:t xml:space="preserve"> 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>по остаточной балансовой стоимости,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proofErr w:type="spellStart"/>
            <w:proofErr w:type="gramStart"/>
            <w:r w:rsidRPr="00151D19">
              <w:rPr>
                <w:b/>
              </w:rPr>
              <w:t>тыс</w:t>
            </w:r>
            <w:proofErr w:type="spellEnd"/>
            <w:proofErr w:type="gram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r w:rsidRPr="00151D19">
              <w:rPr>
                <w:b/>
              </w:rPr>
              <w:t>Инвестиции</w:t>
            </w:r>
            <w:r w:rsidR="00B4486E" w:rsidRPr="00151D19">
              <w:rPr>
                <w:b/>
              </w:rPr>
              <w:t xml:space="preserve"> </w:t>
            </w:r>
            <w:r w:rsidRPr="00151D19">
              <w:rPr>
                <w:b/>
              </w:rPr>
              <w:t>в основной капитал</w:t>
            </w:r>
            <w:r w:rsidRPr="00151D19">
              <w:t xml:space="preserve"> 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proofErr w:type="spellStart"/>
            <w:proofErr w:type="gramStart"/>
            <w:r w:rsidRPr="00151D19">
              <w:rPr>
                <w:b/>
              </w:rPr>
              <w:t>тыс</w:t>
            </w:r>
            <w:proofErr w:type="spellEnd"/>
            <w:proofErr w:type="gram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A52A38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1D0186" w:rsidRPr="00151D19" w:rsidTr="00A52A38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  <w:tr w:rsidR="00F11198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 xml:space="preserve">здания (кроме </w:t>
            </w:r>
            <w:proofErr w:type="gramStart"/>
            <w:r w:rsidRPr="00151D19">
              <w:t>жилых</w:t>
            </w:r>
            <w:proofErr w:type="gramEnd"/>
            <w:r w:rsidRPr="00151D19">
              <w:t>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F11198" w:rsidRPr="00151D19" w:rsidRDefault="00F11198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</w:tr>
      <w:tr w:rsidR="00B4486E" w:rsidRPr="00151D19" w:rsidTr="00A52A38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</w:tcPr>
          <w:p w:rsidR="00B4486E" w:rsidRPr="00151D19" w:rsidRDefault="00B4486E" w:rsidP="009F285C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B4486E" w:rsidRPr="00151D19" w:rsidRDefault="00B4486E" w:rsidP="004D2154">
            <w:pPr>
              <w:jc w:val="center"/>
              <w:rPr>
                <w:b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A60C0E" w:rsidRPr="00151D19">
        <w:rPr>
          <w:b/>
          <w:color w:val="FF0000"/>
        </w:rPr>
        <w:t xml:space="preserve"> </w:t>
      </w:r>
      <w:r w:rsidR="004C27A7" w:rsidRPr="00151D19">
        <w:t>–</w:t>
      </w:r>
      <w:r w:rsidR="004C27A7" w:rsidRPr="00151D19">
        <w:rPr>
          <w:b/>
        </w:rPr>
        <w:t xml:space="preserve"> </w:t>
      </w:r>
      <w:r w:rsidR="004C27A7" w:rsidRPr="00151D19">
        <w:t xml:space="preserve">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proofErr w:type="spellStart"/>
      <w:proofErr w:type="gramStart"/>
      <w:r w:rsidR="00957EB1" w:rsidRPr="00151D19">
        <w:rPr>
          <w:b/>
        </w:rPr>
        <w:t>тыс</w:t>
      </w:r>
      <w:proofErr w:type="spellEnd"/>
      <w:proofErr w:type="gramEnd"/>
      <w:r w:rsidR="00957EB1" w:rsidRPr="00151D19">
        <w:rPr>
          <w:b/>
        </w:rPr>
        <w:t xml:space="preserve"> </w:t>
      </w:r>
      <w:proofErr w:type="spellStart"/>
      <w:r w:rsidR="00957EB1" w:rsidRPr="00151D19">
        <w:rPr>
          <w:b/>
        </w:rPr>
        <w:t>руб</w:t>
      </w:r>
      <w:proofErr w:type="spellEnd"/>
      <w:r w:rsidR="00957EB1" w:rsidRPr="00151D19">
        <w:t xml:space="preserve">  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151D19" w:rsidRDefault="004C27A7" w:rsidP="004C27A7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396CDC" w:rsidP="00D57D4D">
            <w:pPr>
              <w:widowControl w:val="0"/>
            </w:pPr>
            <w:r w:rsidRPr="00151D19">
              <w:t xml:space="preserve"> </w:t>
            </w:r>
            <w:r w:rsidR="004C27A7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="004C27A7" w:rsidRPr="00151D19">
              <w:rPr>
                <w:b/>
              </w:rPr>
              <w:t>)</w:t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FB1317" w:rsidRPr="00151D19">
        <w:rPr>
          <w:b/>
        </w:rPr>
        <w:t xml:space="preserve"> </w:t>
      </w:r>
      <w:r w:rsidR="006B3FCB" w:rsidRPr="00151D19">
        <w:t>–</w:t>
      </w:r>
      <w:r w:rsidR="006B3FCB" w:rsidRPr="00151D19">
        <w:rPr>
          <w:b/>
        </w:rPr>
        <w:t xml:space="preserve"> </w:t>
      </w:r>
      <w:r w:rsidR="006B3FCB" w:rsidRPr="00151D19">
        <w:t xml:space="preserve">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proofErr w:type="spellStart"/>
      <w:proofErr w:type="gramStart"/>
      <w:r w:rsidR="006B3FCB" w:rsidRPr="00151D19">
        <w:rPr>
          <w:b/>
        </w:rPr>
        <w:t>тыс</w:t>
      </w:r>
      <w:proofErr w:type="spellEnd"/>
      <w:proofErr w:type="gramEnd"/>
      <w:r w:rsidR="006B3FCB" w:rsidRPr="00151D19">
        <w:rPr>
          <w:b/>
        </w:rPr>
        <w:t xml:space="preserve"> </w:t>
      </w:r>
      <w:proofErr w:type="spellStart"/>
      <w:r w:rsidR="006B3FCB" w:rsidRPr="00151D19">
        <w:rPr>
          <w:b/>
        </w:rPr>
        <w:t>руб</w:t>
      </w:r>
      <w:proofErr w:type="spellEnd"/>
      <w:r w:rsidR="006B3FCB" w:rsidRPr="00151D19">
        <w:t xml:space="preserve">  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151D19" w:rsidRDefault="006B3FCB" w:rsidP="00AF7CC1">
            <w:pPr>
              <w:widowControl w:val="0"/>
              <w:ind w:left="-142" w:firstLine="142"/>
              <w:jc w:val="center"/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6B3FCB" w:rsidP="00A40185">
            <w:pPr>
              <w:widowControl w:val="0"/>
            </w:pPr>
            <w:r w:rsidRPr="00151D19">
              <w:t xml:space="preserve"> </w:t>
            </w:r>
            <w:r w:rsidR="00D9786B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Pr="00151D19">
              <w:rPr>
                <w:b/>
              </w:rPr>
              <w:t>)</w:t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Pr="00151D19">
        <w:rPr>
          <w:b/>
        </w:rPr>
        <w:t xml:space="preserve"> 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t xml:space="preserve"> </w:t>
      </w:r>
      <w:proofErr w:type="spellStart"/>
      <w:proofErr w:type="gramStart"/>
      <w:r w:rsidR="002E3448" w:rsidRPr="00151D19">
        <w:rPr>
          <w:b/>
        </w:rPr>
        <w:t>шт</w:t>
      </w:r>
      <w:proofErr w:type="spellEnd"/>
      <w:proofErr w:type="gramEnd"/>
    </w:p>
    <w:p w:rsidR="00BC5589" w:rsidRPr="00151D19" w:rsidRDefault="00D57D4D" w:rsidP="001A5CA1">
      <w:pPr>
        <w:pStyle w:val="a6"/>
        <w:ind w:left="0"/>
        <w:jc w:val="both"/>
      </w:pPr>
      <w:r w:rsidRPr="00151D19">
        <w:t xml:space="preserve">         </w:t>
      </w:r>
      <w:r w:rsidR="001A5CA1" w:rsidRPr="00151D19">
        <w:t xml:space="preserve">Автомобили, сданные в аренду, лизинг, не указываются. </w:t>
      </w:r>
      <w:proofErr w:type="gramStart"/>
      <w:r w:rsidR="001A5CA1" w:rsidRPr="00151D19">
        <w:t xml:space="preserve">Автомобили, конструкция которых </w:t>
      </w:r>
      <w:r w:rsidR="00D91D48" w:rsidRPr="00151D19">
        <w:br/>
      </w:r>
      <w:r w:rsidR="001A5CA1" w:rsidRPr="00151D19">
        <w:t>не предназначена для перевозок грузов (например</w:t>
      </w:r>
      <w:r w:rsidR="0047792F" w:rsidRPr="00151D19">
        <w:t>,</w:t>
      </w:r>
      <w:r w:rsidR="001A5CA1"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</w:t>
      </w:r>
      <w:proofErr w:type="spellStart"/>
      <w:r w:rsidR="001A5CA1" w:rsidRPr="00151D19">
        <w:t>тонары</w:t>
      </w:r>
      <w:proofErr w:type="spellEnd"/>
      <w:r w:rsidR="001A5CA1" w:rsidRPr="00151D19">
        <w:t xml:space="preserve">, санитарные, ритуальные), </w:t>
      </w:r>
      <w:r w:rsidR="008735D8" w:rsidRPr="00151D19">
        <w:t xml:space="preserve"> </w:t>
      </w:r>
      <w:r w:rsidR="001A5CA1" w:rsidRPr="00151D19">
        <w:t>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  <w:proofErr w:type="gramEnd"/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151D19" w:rsidRDefault="00D97AF9" w:rsidP="00147E7C">
            <w:pPr>
              <w:widowControl w:val="0"/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2E3448" w:rsidP="00D57D4D">
            <w:pPr>
              <w:widowControl w:val="0"/>
            </w:pPr>
            <w:r w:rsidRPr="00151D19">
              <w:t xml:space="preserve"> </w:t>
            </w:r>
            <w:r w:rsidR="00D97AF9" w:rsidRPr="00151D19">
              <w:rPr>
                <w:b/>
              </w:rPr>
              <w:t>(</w:t>
            </w:r>
            <w:r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="00D97AF9" w:rsidRPr="00151D19">
              <w:rPr>
                <w:b/>
              </w:rPr>
              <w:t>)</w:t>
            </w:r>
            <w:r w:rsidR="00D97AF9" w:rsidRPr="00151D19">
              <w:rPr>
                <w:lang w:val="en-US"/>
              </w:rPr>
              <w:t xml:space="preserve"> 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</w:t>
      </w:r>
      <w:r w:rsidRPr="00151D19">
        <w:rPr>
          <w:b/>
        </w:rPr>
        <w:t xml:space="preserve"> </w:t>
      </w:r>
      <w:r w:rsidR="00025D41" w:rsidRPr="00151D19">
        <w:rPr>
          <w:b/>
        </w:rPr>
        <w:t>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rPr>
                <w:sz w:val="18"/>
                <w:szCs w:val="22"/>
              </w:rPr>
            </w:pP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</w:pP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151D19" w:rsidRDefault="004A0CBA" w:rsidP="004D2154">
            <w:pPr>
              <w:widowControl w:val="0"/>
            </w:pPr>
            <w:r w:rsidRPr="00151D19">
              <w:t xml:space="preserve"> </w:t>
            </w:r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2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1F" w:rsidRDefault="00C17F1F" w:rsidP="005A6F8F">
      <w:r>
        <w:separator/>
      </w:r>
    </w:p>
  </w:endnote>
  <w:endnote w:type="continuationSeparator" w:id="0">
    <w:p w:rsidR="00C17F1F" w:rsidRDefault="00C17F1F" w:rsidP="005A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1F" w:rsidRDefault="00C17F1F" w:rsidP="005A6F8F">
      <w:r>
        <w:separator/>
      </w:r>
    </w:p>
  </w:footnote>
  <w:footnote w:type="continuationSeparator" w:id="0">
    <w:p w:rsidR="00C17F1F" w:rsidRDefault="00C17F1F" w:rsidP="005A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730027"/>
      <w:docPartObj>
        <w:docPartGallery w:val="Page Numbers (Top of Page)"/>
        <w:docPartUnique/>
      </w:docPartObj>
    </w:sdtPr>
    <w:sdtEndPr/>
    <w:sdtContent>
      <w:p w:rsidR="008A32AB" w:rsidRDefault="00324C55">
        <w:pPr>
          <w:pStyle w:val="af0"/>
          <w:jc w:val="center"/>
        </w:pPr>
        <w:r>
          <w:fldChar w:fldCharType="begin"/>
        </w:r>
        <w:r w:rsidR="008A32AB">
          <w:instrText>PAGE   \* MERGEFORMAT</w:instrText>
        </w:r>
        <w:r>
          <w:fldChar w:fldCharType="separate"/>
        </w:r>
        <w:r w:rsidR="004B35DD">
          <w:rPr>
            <w:noProof/>
          </w:rPr>
          <w:t>4</w:t>
        </w:r>
        <w:r>
          <w:fldChar w:fldCharType="end"/>
        </w:r>
      </w:p>
    </w:sdtContent>
  </w:sdt>
  <w:p w:rsidR="009F285C" w:rsidRPr="007B6F58" w:rsidRDefault="009F285C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60F"/>
    <w:rsid w:val="00106192"/>
    <w:rsid w:val="00106C91"/>
    <w:rsid w:val="0011153A"/>
    <w:rsid w:val="00111CE2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97A"/>
    <w:rsid w:val="002037E6"/>
    <w:rsid w:val="00207489"/>
    <w:rsid w:val="0021365E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A26"/>
    <w:rsid w:val="00365DCF"/>
    <w:rsid w:val="003660CA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364E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7EBE"/>
    <w:rsid w:val="00442462"/>
    <w:rsid w:val="0044608A"/>
    <w:rsid w:val="00447EA6"/>
    <w:rsid w:val="00447FD7"/>
    <w:rsid w:val="0045003D"/>
    <w:rsid w:val="0045147C"/>
    <w:rsid w:val="004515AD"/>
    <w:rsid w:val="0045197C"/>
    <w:rsid w:val="00457ABD"/>
    <w:rsid w:val="0046294D"/>
    <w:rsid w:val="00462A6B"/>
    <w:rsid w:val="004636C8"/>
    <w:rsid w:val="00466870"/>
    <w:rsid w:val="00475529"/>
    <w:rsid w:val="0047792F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E10"/>
    <w:rsid w:val="004A0CBA"/>
    <w:rsid w:val="004A6A17"/>
    <w:rsid w:val="004B0B44"/>
    <w:rsid w:val="004B35DD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21BE"/>
    <w:rsid w:val="00514256"/>
    <w:rsid w:val="00514B92"/>
    <w:rsid w:val="0051560D"/>
    <w:rsid w:val="00515EAE"/>
    <w:rsid w:val="00517D97"/>
    <w:rsid w:val="0052169F"/>
    <w:rsid w:val="00523857"/>
    <w:rsid w:val="005260EC"/>
    <w:rsid w:val="00526C1F"/>
    <w:rsid w:val="005275D3"/>
    <w:rsid w:val="00530334"/>
    <w:rsid w:val="0053068C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50B"/>
    <w:rsid w:val="00572088"/>
    <w:rsid w:val="00572455"/>
    <w:rsid w:val="0057400B"/>
    <w:rsid w:val="005750EA"/>
    <w:rsid w:val="005822C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5BB5"/>
    <w:rsid w:val="005E7457"/>
    <w:rsid w:val="005E760E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271F7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1DB2"/>
    <w:rsid w:val="0077474C"/>
    <w:rsid w:val="007766E1"/>
    <w:rsid w:val="00777366"/>
    <w:rsid w:val="00781B78"/>
    <w:rsid w:val="00785503"/>
    <w:rsid w:val="00787719"/>
    <w:rsid w:val="00790739"/>
    <w:rsid w:val="00791CDE"/>
    <w:rsid w:val="00792B09"/>
    <w:rsid w:val="0079369F"/>
    <w:rsid w:val="00794EAB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683C"/>
    <w:rsid w:val="00826A30"/>
    <w:rsid w:val="00826F71"/>
    <w:rsid w:val="00832795"/>
    <w:rsid w:val="00835697"/>
    <w:rsid w:val="008413AC"/>
    <w:rsid w:val="00841556"/>
    <w:rsid w:val="00842357"/>
    <w:rsid w:val="00844316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A4C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7138"/>
    <w:rsid w:val="008B73AE"/>
    <w:rsid w:val="008C1892"/>
    <w:rsid w:val="008C2E50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1482"/>
    <w:rsid w:val="009D274A"/>
    <w:rsid w:val="009D2D4A"/>
    <w:rsid w:val="009D4883"/>
    <w:rsid w:val="009D546D"/>
    <w:rsid w:val="009E001B"/>
    <w:rsid w:val="009E10AB"/>
    <w:rsid w:val="009E1277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4388"/>
    <w:rsid w:val="00A06293"/>
    <w:rsid w:val="00A12656"/>
    <w:rsid w:val="00A14790"/>
    <w:rsid w:val="00A14E76"/>
    <w:rsid w:val="00A15833"/>
    <w:rsid w:val="00A15BDC"/>
    <w:rsid w:val="00A179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7E62"/>
    <w:rsid w:val="00AA18F4"/>
    <w:rsid w:val="00AA443C"/>
    <w:rsid w:val="00AA45D6"/>
    <w:rsid w:val="00AA6FA3"/>
    <w:rsid w:val="00AA7EB4"/>
    <w:rsid w:val="00AB1C6F"/>
    <w:rsid w:val="00AC1251"/>
    <w:rsid w:val="00AC21E9"/>
    <w:rsid w:val="00AC34C0"/>
    <w:rsid w:val="00AC4275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BDE"/>
    <w:rsid w:val="00B137AF"/>
    <w:rsid w:val="00B137FB"/>
    <w:rsid w:val="00B14C10"/>
    <w:rsid w:val="00B1576B"/>
    <w:rsid w:val="00B159B9"/>
    <w:rsid w:val="00B16C2E"/>
    <w:rsid w:val="00B23D5E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1781"/>
    <w:rsid w:val="00BF1DE8"/>
    <w:rsid w:val="00BF2A61"/>
    <w:rsid w:val="00BF4F5D"/>
    <w:rsid w:val="00C0058A"/>
    <w:rsid w:val="00C00A7A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17F1F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4EF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D5C"/>
    <w:rsid w:val="00D46CCD"/>
    <w:rsid w:val="00D474C6"/>
    <w:rsid w:val="00D50AA8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4FF5"/>
    <w:rsid w:val="00E464CD"/>
    <w:rsid w:val="00E5235F"/>
    <w:rsid w:val="00E52758"/>
    <w:rsid w:val="00E527EB"/>
    <w:rsid w:val="00E5338E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iPriority w:val="99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F977AF"/>
  </w:style>
  <w:style w:type="character" w:customStyle="1" w:styleId="aa">
    <w:name w:val="Текст примечания Знак"/>
    <w:basedOn w:val="a0"/>
    <w:link w:val="a9"/>
    <w:semiHidden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stat.gov.ru/small_busines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BB6A-7663-458E-8212-D04247A2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11162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Шапошникова Мария Сергеевна</cp:lastModifiedBy>
  <cp:revision>2</cp:revision>
  <cp:lastPrinted>2020-08-13T09:38:00Z</cp:lastPrinted>
  <dcterms:created xsi:type="dcterms:W3CDTF">2021-01-15T10:12:00Z</dcterms:created>
  <dcterms:modified xsi:type="dcterms:W3CDTF">2021-01-15T10:12:00Z</dcterms:modified>
</cp:coreProperties>
</file>