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69" w:rsidRDefault="00614B5C" w:rsidP="00D4006D">
      <w:pPr>
        <w:jc w:val="both"/>
      </w:pPr>
      <w:r>
        <w:t xml:space="preserve">                                                               О Т Ч Е Т</w:t>
      </w:r>
    </w:p>
    <w:p w:rsidR="00614B5C" w:rsidRDefault="00614B5C" w:rsidP="00D4006D">
      <w:pPr>
        <w:jc w:val="both"/>
        <w:rPr>
          <w:sz w:val="24"/>
          <w:szCs w:val="24"/>
        </w:rPr>
      </w:pPr>
      <w:r w:rsidRPr="00614B5C">
        <w:rPr>
          <w:sz w:val="24"/>
          <w:szCs w:val="24"/>
        </w:rPr>
        <w:t>о работе администрации Верхнебалыклейс</w:t>
      </w:r>
      <w:r w:rsidR="005649E5">
        <w:rPr>
          <w:sz w:val="24"/>
          <w:szCs w:val="24"/>
        </w:rPr>
        <w:t>кого сельского поселения за 2015</w:t>
      </w:r>
      <w:r w:rsidRPr="00614B5C">
        <w:rPr>
          <w:sz w:val="24"/>
          <w:szCs w:val="24"/>
        </w:rPr>
        <w:t xml:space="preserve"> год</w:t>
      </w:r>
    </w:p>
    <w:p w:rsidR="00A83560" w:rsidRDefault="00A83560" w:rsidP="00D4006D">
      <w:pPr>
        <w:jc w:val="both"/>
        <w:rPr>
          <w:sz w:val="24"/>
          <w:szCs w:val="24"/>
        </w:rPr>
      </w:pPr>
    </w:p>
    <w:p w:rsidR="00A83560" w:rsidRDefault="00540C6A" w:rsidP="00E16D40">
      <w:pPr>
        <w:spacing w:after="0"/>
        <w:jc w:val="both"/>
        <w:rPr>
          <w:sz w:val="24"/>
          <w:szCs w:val="24"/>
        </w:rPr>
      </w:pPr>
      <w:r>
        <w:rPr>
          <w:sz w:val="24"/>
          <w:szCs w:val="24"/>
        </w:rPr>
        <w:t xml:space="preserve">    По всем направлениям своей деятельности администрация Верхнебалыклейского сельского поселения проводит свою работу в соответствии с Федеральным законом «Об общих принципах организации местного самоуправления в Российской Федерации»</w:t>
      </w:r>
      <w:r w:rsidR="003D33FC" w:rsidRPr="003D33FC">
        <w:rPr>
          <w:sz w:val="24"/>
          <w:szCs w:val="24"/>
        </w:rPr>
        <w:t xml:space="preserve"> </w:t>
      </w:r>
      <w:r w:rsidR="003D33FC">
        <w:rPr>
          <w:sz w:val="24"/>
          <w:szCs w:val="24"/>
        </w:rPr>
        <w:t>№131 ФЗ</w:t>
      </w:r>
      <w:r>
        <w:rPr>
          <w:sz w:val="24"/>
          <w:szCs w:val="24"/>
        </w:rPr>
        <w:t>.</w:t>
      </w:r>
    </w:p>
    <w:p w:rsidR="00E16D40" w:rsidRDefault="00E16D40" w:rsidP="00E16D40">
      <w:pPr>
        <w:spacing w:after="0"/>
        <w:jc w:val="both"/>
        <w:rPr>
          <w:sz w:val="24"/>
          <w:szCs w:val="24"/>
        </w:rPr>
      </w:pPr>
      <w:r>
        <w:rPr>
          <w:sz w:val="24"/>
          <w:szCs w:val="24"/>
        </w:rPr>
        <w:t xml:space="preserve">     На сегодняшний день накоплен соответствующий</w:t>
      </w:r>
      <w:r w:rsidR="00624F08">
        <w:rPr>
          <w:sz w:val="24"/>
          <w:szCs w:val="24"/>
        </w:rPr>
        <w:t xml:space="preserve"> опыт работы, выявлены наиболее острые проблемы в решении вопросов местного значения или выполнении переданных государственных полномочий.</w:t>
      </w:r>
    </w:p>
    <w:p w:rsidR="003D33FC" w:rsidRDefault="003D33FC" w:rsidP="00E16D40">
      <w:pPr>
        <w:spacing w:after="0"/>
        <w:jc w:val="both"/>
        <w:rPr>
          <w:sz w:val="24"/>
          <w:szCs w:val="24"/>
        </w:rPr>
      </w:pPr>
      <w:r>
        <w:rPr>
          <w:sz w:val="24"/>
          <w:szCs w:val="24"/>
        </w:rPr>
        <w:t xml:space="preserve">   </w:t>
      </w:r>
      <w:r w:rsidR="00623FAB">
        <w:rPr>
          <w:sz w:val="24"/>
          <w:szCs w:val="24"/>
        </w:rPr>
        <w:t xml:space="preserve">  Не менее важным  фактором, влияющим на эффективность работы органов местного самоуправления</w:t>
      </w:r>
      <w:r w:rsidR="007A475D">
        <w:rPr>
          <w:sz w:val="24"/>
          <w:szCs w:val="24"/>
        </w:rPr>
        <w:t xml:space="preserve"> – это финансовое обеспечение. (Отсюда и вытекает стратегическая и вполне практическая задача-</w:t>
      </w:r>
      <w:r w:rsidR="003B46BC">
        <w:rPr>
          <w:sz w:val="24"/>
          <w:szCs w:val="24"/>
        </w:rPr>
        <w:t xml:space="preserve"> </w:t>
      </w:r>
      <w:r w:rsidR="007A475D">
        <w:rPr>
          <w:sz w:val="24"/>
          <w:szCs w:val="24"/>
        </w:rPr>
        <w:t>формирование стабильной и доходной базы местных бюджетов).</w:t>
      </w:r>
      <w:r w:rsidR="003B46BC">
        <w:rPr>
          <w:sz w:val="24"/>
          <w:szCs w:val="24"/>
        </w:rPr>
        <w:t xml:space="preserve"> И  главной задачей в работе администрации поселения в 2015 году было</w:t>
      </w:r>
      <w:r w:rsidR="00A57127">
        <w:rPr>
          <w:sz w:val="24"/>
          <w:szCs w:val="24"/>
        </w:rPr>
        <w:t>,</w:t>
      </w:r>
      <w:r w:rsidR="003B46BC">
        <w:rPr>
          <w:sz w:val="24"/>
          <w:szCs w:val="24"/>
        </w:rPr>
        <w:t xml:space="preserve"> прежде всего:</w:t>
      </w:r>
    </w:p>
    <w:p w:rsidR="003B46BC" w:rsidRDefault="00AC0F16" w:rsidP="00E16D40">
      <w:pPr>
        <w:spacing w:after="0"/>
        <w:jc w:val="both"/>
        <w:rPr>
          <w:sz w:val="24"/>
          <w:szCs w:val="24"/>
        </w:rPr>
      </w:pPr>
      <w:r>
        <w:rPr>
          <w:sz w:val="24"/>
          <w:szCs w:val="24"/>
        </w:rPr>
        <w:t>-исполнение бюджета;</w:t>
      </w:r>
    </w:p>
    <w:p w:rsidR="00AC0F16" w:rsidRDefault="00AC0F16" w:rsidP="00E16D40">
      <w:pPr>
        <w:spacing w:after="0"/>
        <w:jc w:val="both"/>
        <w:rPr>
          <w:sz w:val="24"/>
          <w:szCs w:val="24"/>
        </w:rPr>
      </w:pPr>
      <w:r>
        <w:rPr>
          <w:sz w:val="24"/>
          <w:szCs w:val="24"/>
        </w:rPr>
        <w:t>-обеспечение бесперебойной работы учреждений культуры и социального значения;</w:t>
      </w:r>
    </w:p>
    <w:p w:rsidR="00281004" w:rsidRDefault="00281004" w:rsidP="00E16D40">
      <w:pPr>
        <w:spacing w:after="0"/>
        <w:jc w:val="both"/>
        <w:rPr>
          <w:sz w:val="24"/>
          <w:szCs w:val="24"/>
        </w:rPr>
      </w:pPr>
      <w:r>
        <w:rPr>
          <w:sz w:val="24"/>
          <w:szCs w:val="24"/>
        </w:rPr>
        <w:t>-благоустройство территории поселения;</w:t>
      </w:r>
    </w:p>
    <w:p w:rsidR="00281004" w:rsidRDefault="00281004" w:rsidP="00E16D40">
      <w:pPr>
        <w:spacing w:after="0"/>
        <w:jc w:val="both"/>
        <w:rPr>
          <w:sz w:val="24"/>
          <w:szCs w:val="24"/>
        </w:rPr>
      </w:pPr>
      <w:r>
        <w:rPr>
          <w:sz w:val="24"/>
          <w:szCs w:val="24"/>
        </w:rPr>
        <w:t>-обеспечение жизнедеятельности населения;</w:t>
      </w:r>
    </w:p>
    <w:p w:rsidR="00281004" w:rsidRDefault="00281004" w:rsidP="00E16D40">
      <w:pPr>
        <w:spacing w:after="0"/>
        <w:jc w:val="both"/>
        <w:rPr>
          <w:sz w:val="24"/>
          <w:szCs w:val="24"/>
        </w:rPr>
      </w:pPr>
      <w:r>
        <w:rPr>
          <w:sz w:val="24"/>
          <w:szCs w:val="24"/>
        </w:rPr>
        <w:t>-социальная защита малоимущих граждан поселения;</w:t>
      </w:r>
    </w:p>
    <w:p w:rsidR="00281004" w:rsidRDefault="00281004" w:rsidP="00E16D40">
      <w:pPr>
        <w:spacing w:after="0"/>
        <w:jc w:val="both"/>
        <w:rPr>
          <w:sz w:val="24"/>
          <w:szCs w:val="24"/>
        </w:rPr>
      </w:pPr>
      <w:r>
        <w:rPr>
          <w:sz w:val="24"/>
          <w:szCs w:val="24"/>
        </w:rPr>
        <w:t>-</w:t>
      </w:r>
      <w:r w:rsidR="00A165D2">
        <w:rPr>
          <w:sz w:val="24"/>
          <w:szCs w:val="24"/>
        </w:rPr>
        <w:t>выявление проблем</w:t>
      </w:r>
      <w:r w:rsidR="00A57127">
        <w:rPr>
          <w:sz w:val="24"/>
          <w:szCs w:val="24"/>
        </w:rPr>
        <w:t xml:space="preserve"> поселения</w:t>
      </w:r>
      <w:r w:rsidR="00A165D2">
        <w:rPr>
          <w:sz w:val="24"/>
          <w:szCs w:val="24"/>
        </w:rPr>
        <w:t>, путем</w:t>
      </w:r>
      <w:r w:rsidR="00A57127">
        <w:rPr>
          <w:sz w:val="24"/>
          <w:szCs w:val="24"/>
        </w:rPr>
        <w:t xml:space="preserve"> обращения наших жителей.</w:t>
      </w:r>
    </w:p>
    <w:p w:rsidR="00146973" w:rsidRDefault="00146973" w:rsidP="00E16D40">
      <w:pPr>
        <w:spacing w:after="0"/>
        <w:jc w:val="both"/>
        <w:rPr>
          <w:sz w:val="24"/>
          <w:szCs w:val="24"/>
        </w:rPr>
      </w:pPr>
      <w:r>
        <w:rPr>
          <w:sz w:val="24"/>
          <w:szCs w:val="24"/>
        </w:rPr>
        <w:t xml:space="preserve">   </w:t>
      </w:r>
      <w:r w:rsidR="00C337BE">
        <w:rPr>
          <w:sz w:val="24"/>
          <w:szCs w:val="24"/>
        </w:rPr>
        <w:t xml:space="preserve"> </w:t>
      </w:r>
      <w:r>
        <w:rPr>
          <w:sz w:val="24"/>
          <w:szCs w:val="24"/>
        </w:rPr>
        <w:t>В целом бюджет за 2015 год по доходам выполнен в сумме 8 485  820 руб. при плане 8  137  700 или на 104%.</w:t>
      </w:r>
    </w:p>
    <w:p w:rsidR="00F64141" w:rsidRDefault="00F64141" w:rsidP="00E16D40">
      <w:pPr>
        <w:spacing w:after="0"/>
        <w:jc w:val="both"/>
        <w:rPr>
          <w:sz w:val="24"/>
          <w:szCs w:val="24"/>
        </w:rPr>
      </w:pPr>
      <w:r>
        <w:rPr>
          <w:sz w:val="24"/>
          <w:szCs w:val="24"/>
        </w:rPr>
        <w:t xml:space="preserve">   </w:t>
      </w:r>
      <w:r w:rsidRPr="0013533B">
        <w:rPr>
          <w:b/>
          <w:sz w:val="24"/>
          <w:szCs w:val="24"/>
        </w:rPr>
        <w:t>Основным доходным источником</w:t>
      </w:r>
      <w:r>
        <w:rPr>
          <w:sz w:val="24"/>
          <w:szCs w:val="24"/>
        </w:rPr>
        <w:t>, который оказал значительное влияние на формирование собственных доходов – это поступление</w:t>
      </w:r>
      <w:r w:rsidR="000A6D26">
        <w:rPr>
          <w:sz w:val="24"/>
          <w:szCs w:val="24"/>
        </w:rPr>
        <w:t xml:space="preserve"> от уплаты акцизов на бензин, дизельное топливо и моторные масла в бюджет поселения.</w:t>
      </w:r>
    </w:p>
    <w:p w:rsidR="00E369D4" w:rsidRDefault="00E369D4" w:rsidP="00E16D40">
      <w:pPr>
        <w:spacing w:after="0"/>
        <w:jc w:val="both"/>
        <w:rPr>
          <w:sz w:val="24"/>
          <w:szCs w:val="24"/>
        </w:rPr>
      </w:pPr>
      <w:r>
        <w:rPr>
          <w:sz w:val="24"/>
          <w:szCs w:val="24"/>
        </w:rPr>
        <w:t xml:space="preserve">   Земельный налог превысил прогнозируемый на 266 тыс</w:t>
      </w:r>
      <w:proofErr w:type="gramStart"/>
      <w:r>
        <w:rPr>
          <w:sz w:val="24"/>
          <w:szCs w:val="24"/>
        </w:rPr>
        <w:t>.р</w:t>
      </w:r>
      <w:proofErr w:type="gramEnd"/>
      <w:r>
        <w:rPr>
          <w:sz w:val="24"/>
          <w:szCs w:val="24"/>
        </w:rPr>
        <w:t>уб. Но с 2016 года, учитывая многочисленные обращения</w:t>
      </w:r>
      <w:r w:rsidR="00FC7855">
        <w:rPr>
          <w:sz w:val="24"/>
          <w:szCs w:val="24"/>
        </w:rPr>
        <w:t xml:space="preserve"> пенсионеров, решением сельской Думы снизили земельный налог с 0,3 до 0,2 % </w:t>
      </w:r>
      <w:r w:rsidR="00C337BE">
        <w:rPr>
          <w:sz w:val="24"/>
          <w:szCs w:val="24"/>
        </w:rPr>
        <w:t xml:space="preserve"> от </w:t>
      </w:r>
      <w:r w:rsidR="00FC7855">
        <w:rPr>
          <w:sz w:val="24"/>
          <w:szCs w:val="24"/>
        </w:rPr>
        <w:t>кадастровой стоимости для всех категорий граждан</w:t>
      </w:r>
      <w:r w:rsidR="00C337BE">
        <w:rPr>
          <w:sz w:val="24"/>
          <w:szCs w:val="24"/>
        </w:rPr>
        <w:t xml:space="preserve"> нашего поселения</w:t>
      </w:r>
      <w:r w:rsidR="00FC7855">
        <w:rPr>
          <w:sz w:val="24"/>
          <w:szCs w:val="24"/>
        </w:rPr>
        <w:t>.</w:t>
      </w:r>
    </w:p>
    <w:p w:rsidR="00A34B21" w:rsidRDefault="00A34B21" w:rsidP="00E16D40">
      <w:pPr>
        <w:spacing w:after="0"/>
        <w:jc w:val="both"/>
        <w:rPr>
          <w:sz w:val="24"/>
          <w:szCs w:val="24"/>
        </w:rPr>
      </w:pPr>
      <w:r>
        <w:rPr>
          <w:sz w:val="24"/>
          <w:szCs w:val="24"/>
        </w:rPr>
        <w:t xml:space="preserve">   </w:t>
      </w:r>
      <w:proofErr w:type="gramStart"/>
      <w:r>
        <w:rPr>
          <w:sz w:val="24"/>
          <w:szCs w:val="24"/>
        </w:rPr>
        <w:t>По единому сельхозналогу исполнили план только на 41%</w:t>
      </w:r>
      <w:r w:rsidR="00A11CB9">
        <w:rPr>
          <w:sz w:val="24"/>
          <w:szCs w:val="24"/>
        </w:rPr>
        <w:t xml:space="preserve">, по имуществу на 68% и </w:t>
      </w:r>
      <w:r w:rsidR="00C337BE">
        <w:rPr>
          <w:sz w:val="24"/>
          <w:szCs w:val="24"/>
        </w:rPr>
        <w:t>по госпошлине</w:t>
      </w:r>
      <w:r w:rsidR="00A11CB9">
        <w:rPr>
          <w:sz w:val="24"/>
          <w:szCs w:val="24"/>
        </w:rPr>
        <w:t xml:space="preserve"> на 15%.</w:t>
      </w:r>
      <w:r w:rsidR="00217BC7">
        <w:rPr>
          <w:sz w:val="24"/>
          <w:szCs w:val="24"/>
        </w:rPr>
        <w:t xml:space="preserve"> По этому поводу хочу довести информацию</w:t>
      </w:r>
      <w:r w:rsidR="002537DE">
        <w:rPr>
          <w:sz w:val="24"/>
          <w:szCs w:val="24"/>
        </w:rPr>
        <w:t xml:space="preserve"> до собственников жилья и приусадебных участков,</w:t>
      </w:r>
      <w:r w:rsidR="00772886">
        <w:rPr>
          <w:sz w:val="24"/>
          <w:szCs w:val="24"/>
        </w:rPr>
        <w:t xml:space="preserve"> что Государственная регистрационная Палата проводит контроль и проверку</w:t>
      </w:r>
      <w:r w:rsidR="00D31D0E">
        <w:rPr>
          <w:sz w:val="24"/>
          <w:szCs w:val="24"/>
        </w:rPr>
        <w:t xml:space="preserve"> документов на право собственности</w:t>
      </w:r>
      <w:r w:rsidR="003B3B83">
        <w:rPr>
          <w:sz w:val="24"/>
          <w:szCs w:val="24"/>
        </w:rPr>
        <w:t>, при отсутс</w:t>
      </w:r>
      <w:r w:rsidR="005562D7">
        <w:rPr>
          <w:sz w:val="24"/>
          <w:szCs w:val="24"/>
        </w:rPr>
        <w:t xml:space="preserve">твии свидетельств, налагается </w:t>
      </w:r>
      <w:r w:rsidR="003B3B83">
        <w:rPr>
          <w:sz w:val="24"/>
          <w:szCs w:val="24"/>
        </w:rPr>
        <w:t xml:space="preserve"> штраф в сумме 5 тыс. рублей.</w:t>
      </w:r>
      <w:proofErr w:type="gramEnd"/>
      <w:r w:rsidR="005562D7">
        <w:rPr>
          <w:sz w:val="24"/>
          <w:szCs w:val="24"/>
        </w:rPr>
        <w:t xml:space="preserve"> По имеющимся</w:t>
      </w:r>
      <w:r w:rsidR="00CC5B25">
        <w:rPr>
          <w:sz w:val="24"/>
          <w:szCs w:val="24"/>
        </w:rPr>
        <w:t xml:space="preserve"> в администрации</w:t>
      </w:r>
      <w:r w:rsidR="00C337BE">
        <w:rPr>
          <w:sz w:val="24"/>
          <w:szCs w:val="24"/>
        </w:rPr>
        <w:t xml:space="preserve"> копии</w:t>
      </w:r>
      <w:r w:rsidR="00CC5B25">
        <w:rPr>
          <w:sz w:val="24"/>
          <w:szCs w:val="24"/>
        </w:rPr>
        <w:t xml:space="preserve"> документам оформлено только 275 земельных участков и более 300 не оформлено или не представили в администрацию сельского поселения регистрационную документацию.</w:t>
      </w:r>
      <w:r w:rsidR="00E67B2C">
        <w:rPr>
          <w:sz w:val="24"/>
          <w:szCs w:val="24"/>
        </w:rPr>
        <w:t xml:space="preserve"> Необходимо узаконить документально </w:t>
      </w:r>
      <w:r w:rsidR="00C337BE">
        <w:rPr>
          <w:sz w:val="24"/>
          <w:szCs w:val="24"/>
        </w:rPr>
        <w:t>и земельные доли. Так как государственная Дума готовит проект закона о переходе необрабатываемых более трех лет и невостребованных земель в муниципалитет.</w:t>
      </w:r>
    </w:p>
    <w:p w:rsidR="0002188C" w:rsidRDefault="0013533B" w:rsidP="00E16D40">
      <w:pPr>
        <w:spacing w:after="0"/>
        <w:jc w:val="both"/>
        <w:rPr>
          <w:sz w:val="24"/>
          <w:szCs w:val="24"/>
        </w:rPr>
      </w:pPr>
      <w:r>
        <w:rPr>
          <w:sz w:val="24"/>
          <w:szCs w:val="24"/>
        </w:rPr>
        <w:t xml:space="preserve">    </w:t>
      </w:r>
      <w:r w:rsidR="0002188C" w:rsidRPr="0013533B">
        <w:rPr>
          <w:b/>
          <w:sz w:val="24"/>
          <w:szCs w:val="24"/>
        </w:rPr>
        <w:t>Расходная часть бюджета</w:t>
      </w:r>
      <w:r w:rsidR="0002188C">
        <w:rPr>
          <w:sz w:val="24"/>
          <w:szCs w:val="24"/>
        </w:rPr>
        <w:t xml:space="preserve"> выполнена на 78%</w:t>
      </w:r>
      <w:r>
        <w:rPr>
          <w:sz w:val="24"/>
          <w:szCs w:val="24"/>
        </w:rPr>
        <w:t xml:space="preserve"> при плане 10 053  800 руб., исполнено 7 870 </w:t>
      </w:r>
      <w:r w:rsidR="0013210C">
        <w:rPr>
          <w:sz w:val="24"/>
          <w:szCs w:val="24"/>
        </w:rPr>
        <w:t xml:space="preserve"> 770 руб.</w:t>
      </w:r>
      <w:r>
        <w:rPr>
          <w:sz w:val="24"/>
          <w:szCs w:val="24"/>
        </w:rPr>
        <w:t xml:space="preserve"> </w:t>
      </w:r>
      <w:r w:rsidR="00281F4B">
        <w:rPr>
          <w:sz w:val="24"/>
          <w:szCs w:val="24"/>
        </w:rPr>
        <w:t>Исполнение бюджетных обязатель</w:t>
      </w:r>
      <w:proofErr w:type="gramStart"/>
      <w:r w:rsidR="00281F4B">
        <w:rPr>
          <w:sz w:val="24"/>
          <w:szCs w:val="24"/>
        </w:rPr>
        <w:t xml:space="preserve">ств </w:t>
      </w:r>
      <w:r w:rsidR="0013210C">
        <w:rPr>
          <w:sz w:val="24"/>
          <w:szCs w:val="24"/>
        </w:rPr>
        <w:t xml:space="preserve"> </w:t>
      </w:r>
      <w:r w:rsidR="00281F4B">
        <w:rPr>
          <w:sz w:val="24"/>
          <w:szCs w:val="24"/>
        </w:rPr>
        <w:t>пр</w:t>
      </w:r>
      <w:proofErr w:type="gramEnd"/>
      <w:r w:rsidR="00281F4B">
        <w:rPr>
          <w:sz w:val="24"/>
          <w:szCs w:val="24"/>
        </w:rPr>
        <w:t>оизведено</w:t>
      </w:r>
      <w:r w:rsidR="0013210C">
        <w:rPr>
          <w:sz w:val="24"/>
          <w:szCs w:val="24"/>
        </w:rPr>
        <w:t xml:space="preserve"> в пределах утвержденных лимитов. При проверке </w:t>
      </w:r>
      <w:r w:rsidR="00C337BE">
        <w:rPr>
          <w:sz w:val="24"/>
          <w:szCs w:val="24"/>
        </w:rPr>
        <w:t xml:space="preserve"> КС</w:t>
      </w:r>
      <w:r w:rsidR="0013210C">
        <w:rPr>
          <w:sz w:val="24"/>
          <w:szCs w:val="24"/>
        </w:rPr>
        <w:t xml:space="preserve"> </w:t>
      </w:r>
      <w:r w:rsidR="00C337BE">
        <w:rPr>
          <w:sz w:val="24"/>
          <w:szCs w:val="24"/>
        </w:rPr>
        <w:t xml:space="preserve">палатой </w:t>
      </w:r>
      <w:r w:rsidR="0013210C">
        <w:rPr>
          <w:sz w:val="24"/>
          <w:szCs w:val="24"/>
        </w:rPr>
        <w:t>Быковского района фактов нецелевого расходования средств не установлено</w:t>
      </w:r>
      <w:r w:rsidR="009835E2">
        <w:rPr>
          <w:sz w:val="24"/>
          <w:szCs w:val="24"/>
        </w:rPr>
        <w:t>.</w:t>
      </w:r>
    </w:p>
    <w:p w:rsidR="0011793B" w:rsidRDefault="00207B14" w:rsidP="0011793B">
      <w:pPr>
        <w:spacing w:after="0"/>
        <w:jc w:val="both"/>
        <w:rPr>
          <w:sz w:val="24"/>
          <w:szCs w:val="24"/>
        </w:rPr>
      </w:pPr>
      <w:r>
        <w:rPr>
          <w:sz w:val="24"/>
          <w:szCs w:val="24"/>
        </w:rPr>
        <w:lastRenderedPageBreak/>
        <w:t xml:space="preserve">    </w:t>
      </w:r>
      <w:proofErr w:type="gramStart"/>
      <w:r>
        <w:rPr>
          <w:sz w:val="24"/>
          <w:szCs w:val="24"/>
        </w:rPr>
        <w:t>На 01 января 2016 года на территории Верхнебалыклейского сельского поселения зарегистрировано по ме</w:t>
      </w:r>
      <w:r w:rsidR="00071364">
        <w:rPr>
          <w:sz w:val="24"/>
          <w:szCs w:val="24"/>
        </w:rPr>
        <w:t xml:space="preserve">сту жительства 1872 чел., из них состоящих на  воинском учете </w:t>
      </w:r>
      <w:r w:rsidR="00071364" w:rsidRPr="00DF26A7">
        <w:rPr>
          <w:b/>
          <w:sz w:val="24"/>
          <w:szCs w:val="24"/>
        </w:rPr>
        <w:t>453</w:t>
      </w:r>
      <w:r w:rsidR="00071364">
        <w:rPr>
          <w:sz w:val="24"/>
          <w:szCs w:val="24"/>
        </w:rPr>
        <w:t xml:space="preserve"> чел., офицеров-</w:t>
      </w:r>
      <w:r w:rsidR="00071364" w:rsidRPr="00DF26A7">
        <w:rPr>
          <w:b/>
          <w:sz w:val="24"/>
          <w:szCs w:val="24"/>
        </w:rPr>
        <w:t>11</w:t>
      </w:r>
      <w:r w:rsidR="00071364">
        <w:rPr>
          <w:sz w:val="24"/>
          <w:szCs w:val="24"/>
        </w:rPr>
        <w:t>, прапорщиков, сержантов, солдат запаса-</w:t>
      </w:r>
      <w:r w:rsidR="00071364" w:rsidRPr="00DF26A7">
        <w:rPr>
          <w:b/>
          <w:sz w:val="24"/>
          <w:szCs w:val="24"/>
        </w:rPr>
        <w:t>389</w:t>
      </w:r>
      <w:r w:rsidR="00071364">
        <w:rPr>
          <w:sz w:val="24"/>
          <w:szCs w:val="24"/>
        </w:rPr>
        <w:t>, на первоначальном воинском учете состоят</w:t>
      </w:r>
      <w:r w:rsidR="00071364" w:rsidRPr="00DF26A7">
        <w:rPr>
          <w:b/>
          <w:sz w:val="24"/>
          <w:szCs w:val="24"/>
        </w:rPr>
        <w:t xml:space="preserve"> 53</w:t>
      </w:r>
      <w:r w:rsidR="00071364">
        <w:rPr>
          <w:sz w:val="24"/>
          <w:szCs w:val="24"/>
        </w:rPr>
        <w:t xml:space="preserve"> человека, в 2015 году призвано служить в ряды Российской Армии –</w:t>
      </w:r>
      <w:r w:rsidR="00071364" w:rsidRPr="00DF26A7">
        <w:rPr>
          <w:b/>
          <w:sz w:val="24"/>
          <w:szCs w:val="24"/>
        </w:rPr>
        <w:t>10</w:t>
      </w:r>
      <w:r w:rsidR="00071364">
        <w:rPr>
          <w:sz w:val="24"/>
          <w:szCs w:val="24"/>
        </w:rPr>
        <w:t xml:space="preserve"> </w:t>
      </w:r>
      <w:r w:rsidR="00D16B45">
        <w:rPr>
          <w:sz w:val="24"/>
          <w:szCs w:val="24"/>
        </w:rPr>
        <w:t>человек, р</w:t>
      </w:r>
      <w:r w:rsidR="00071364">
        <w:rPr>
          <w:sz w:val="24"/>
          <w:szCs w:val="24"/>
        </w:rPr>
        <w:t>одил</w:t>
      </w:r>
      <w:r w:rsidR="0011793B">
        <w:rPr>
          <w:sz w:val="24"/>
          <w:szCs w:val="24"/>
        </w:rPr>
        <w:t xml:space="preserve">ось 22 ребенка, умерло 21 чел..    </w:t>
      </w:r>
      <w:proofErr w:type="gramEnd"/>
    </w:p>
    <w:p w:rsidR="0011793B" w:rsidRDefault="0011793B" w:rsidP="0011793B">
      <w:pPr>
        <w:spacing w:after="0"/>
        <w:jc w:val="both"/>
        <w:rPr>
          <w:sz w:val="24"/>
          <w:szCs w:val="24"/>
        </w:rPr>
      </w:pPr>
      <w:r>
        <w:rPr>
          <w:sz w:val="24"/>
          <w:szCs w:val="24"/>
        </w:rPr>
        <w:t xml:space="preserve"> За отчетный период </w:t>
      </w:r>
      <w:r w:rsidRPr="00DF26A7">
        <w:rPr>
          <w:b/>
          <w:sz w:val="24"/>
          <w:szCs w:val="24"/>
        </w:rPr>
        <w:t xml:space="preserve">2015 </w:t>
      </w:r>
      <w:r>
        <w:rPr>
          <w:sz w:val="24"/>
          <w:szCs w:val="24"/>
        </w:rPr>
        <w:t>года  Администрацией  сельского поселения  оказана помощь населению в оформлении документов:</w:t>
      </w:r>
    </w:p>
    <w:p w:rsidR="0011793B" w:rsidRDefault="0011793B" w:rsidP="0011793B">
      <w:pPr>
        <w:spacing w:after="0"/>
        <w:jc w:val="both"/>
        <w:rPr>
          <w:sz w:val="24"/>
          <w:szCs w:val="24"/>
        </w:rPr>
      </w:pPr>
      <w:r>
        <w:rPr>
          <w:sz w:val="24"/>
          <w:szCs w:val="24"/>
        </w:rPr>
        <w:t xml:space="preserve">-        </w:t>
      </w:r>
      <w:r w:rsidRPr="00DF26A7">
        <w:rPr>
          <w:b/>
          <w:sz w:val="24"/>
          <w:szCs w:val="24"/>
        </w:rPr>
        <w:t>выдано справок-882</w:t>
      </w:r>
      <w:r>
        <w:rPr>
          <w:b/>
          <w:sz w:val="24"/>
          <w:szCs w:val="24"/>
        </w:rPr>
        <w:t>;</w:t>
      </w:r>
    </w:p>
    <w:p w:rsidR="0011793B" w:rsidRDefault="0011793B" w:rsidP="0011793B">
      <w:pPr>
        <w:spacing w:after="0"/>
        <w:jc w:val="both"/>
        <w:rPr>
          <w:sz w:val="24"/>
          <w:szCs w:val="24"/>
        </w:rPr>
      </w:pPr>
      <w:r>
        <w:rPr>
          <w:sz w:val="24"/>
          <w:szCs w:val="24"/>
        </w:rPr>
        <w:t xml:space="preserve">-  в управление социальной защиты населения  </w:t>
      </w:r>
      <w:r w:rsidRPr="00691489">
        <w:rPr>
          <w:b/>
          <w:sz w:val="24"/>
          <w:szCs w:val="24"/>
        </w:rPr>
        <w:t>на выплату всех социальных  пособи</w:t>
      </w:r>
      <w:proofErr w:type="gramStart"/>
      <w:r w:rsidRPr="00691489">
        <w:rPr>
          <w:b/>
          <w:sz w:val="24"/>
          <w:szCs w:val="24"/>
        </w:rPr>
        <w:t>й(</w:t>
      </w:r>
      <w:proofErr w:type="gramEnd"/>
      <w:r>
        <w:rPr>
          <w:sz w:val="24"/>
          <w:szCs w:val="24"/>
        </w:rPr>
        <w:t>адресная помощь, продукты, материальная помощь, детские пособия)-  обратилось 564 человека;</w:t>
      </w:r>
    </w:p>
    <w:p w:rsidR="0011793B" w:rsidRDefault="0011793B" w:rsidP="0011793B">
      <w:pPr>
        <w:spacing w:after="0"/>
        <w:jc w:val="both"/>
        <w:rPr>
          <w:sz w:val="24"/>
          <w:szCs w:val="24"/>
        </w:rPr>
      </w:pPr>
      <w:r>
        <w:rPr>
          <w:sz w:val="24"/>
          <w:szCs w:val="24"/>
        </w:rPr>
        <w:t>- по вопросу пенсионного обеспечения -</w:t>
      </w:r>
      <w:r w:rsidRPr="00691489">
        <w:rPr>
          <w:b/>
          <w:sz w:val="24"/>
          <w:szCs w:val="24"/>
        </w:rPr>
        <w:t>147</w:t>
      </w:r>
      <w:r>
        <w:rPr>
          <w:sz w:val="24"/>
          <w:szCs w:val="24"/>
        </w:rPr>
        <w:t xml:space="preserve"> человек;</w:t>
      </w:r>
    </w:p>
    <w:p w:rsidR="0011793B" w:rsidRDefault="0011793B" w:rsidP="0011793B">
      <w:pPr>
        <w:spacing w:after="0"/>
        <w:jc w:val="both"/>
        <w:rPr>
          <w:sz w:val="24"/>
          <w:szCs w:val="24"/>
        </w:rPr>
      </w:pPr>
      <w:r>
        <w:rPr>
          <w:sz w:val="24"/>
          <w:szCs w:val="24"/>
        </w:rPr>
        <w:t xml:space="preserve">  Совершено </w:t>
      </w:r>
      <w:r w:rsidRPr="00691489">
        <w:rPr>
          <w:b/>
          <w:sz w:val="24"/>
          <w:szCs w:val="24"/>
        </w:rPr>
        <w:t>79</w:t>
      </w:r>
      <w:r>
        <w:rPr>
          <w:sz w:val="24"/>
          <w:szCs w:val="24"/>
        </w:rPr>
        <w:t xml:space="preserve"> нотариальных действий</w:t>
      </w:r>
      <w:proofErr w:type="gramStart"/>
      <w:r>
        <w:rPr>
          <w:sz w:val="24"/>
          <w:szCs w:val="24"/>
        </w:rPr>
        <w:t xml:space="preserve"> .</w:t>
      </w:r>
      <w:proofErr w:type="gramEnd"/>
    </w:p>
    <w:p w:rsidR="0011793B" w:rsidRDefault="0011793B" w:rsidP="0011793B">
      <w:pPr>
        <w:spacing w:after="0"/>
        <w:jc w:val="both"/>
        <w:rPr>
          <w:sz w:val="24"/>
          <w:szCs w:val="24"/>
        </w:rPr>
      </w:pPr>
      <w:r>
        <w:rPr>
          <w:sz w:val="24"/>
          <w:szCs w:val="24"/>
        </w:rPr>
        <w:t xml:space="preserve">  Прошло </w:t>
      </w:r>
      <w:r w:rsidRPr="00691489">
        <w:rPr>
          <w:b/>
          <w:sz w:val="24"/>
          <w:szCs w:val="24"/>
        </w:rPr>
        <w:t xml:space="preserve">11 </w:t>
      </w:r>
      <w:r>
        <w:rPr>
          <w:sz w:val="24"/>
          <w:szCs w:val="24"/>
        </w:rPr>
        <w:t xml:space="preserve">заседаний административной комиссии, проведено </w:t>
      </w:r>
      <w:r w:rsidRPr="00691489">
        <w:rPr>
          <w:b/>
          <w:sz w:val="24"/>
          <w:szCs w:val="24"/>
        </w:rPr>
        <w:t>9</w:t>
      </w:r>
      <w:r>
        <w:rPr>
          <w:sz w:val="24"/>
          <w:szCs w:val="24"/>
        </w:rPr>
        <w:t xml:space="preserve"> рейдов по благоустройству и санитарному состоянию, выписано </w:t>
      </w:r>
      <w:r w:rsidRPr="00691489">
        <w:rPr>
          <w:b/>
          <w:sz w:val="24"/>
          <w:szCs w:val="24"/>
        </w:rPr>
        <w:t xml:space="preserve">39 </w:t>
      </w:r>
      <w:r>
        <w:rPr>
          <w:sz w:val="24"/>
          <w:szCs w:val="24"/>
        </w:rPr>
        <w:t xml:space="preserve">предписаний гражданам, нарушившим правила благоустройства, по протоколам административных правонарушений вынесены постановления  о наложении штрафа на сумму </w:t>
      </w:r>
      <w:r w:rsidRPr="00DF26A7">
        <w:rPr>
          <w:b/>
          <w:sz w:val="24"/>
          <w:szCs w:val="24"/>
        </w:rPr>
        <w:t xml:space="preserve">7500 </w:t>
      </w:r>
      <w:r>
        <w:rPr>
          <w:sz w:val="24"/>
          <w:szCs w:val="24"/>
        </w:rPr>
        <w:t>рублей. В основном нарушения по выпасу и содержанию домашнего скота и несанкционированным свалкам.</w:t>
      </w:r>
      <w:r w:rsidRPr="0011793B">
        <w:rPr>
          <w:sz w:val="24"/>
          <w:szCs w:val="24"/>
        </w:rPr>
        <w:t xml:space="preserve"> </w:t>
      </w:r>
    </w:p>
    <w:p w:rsidR="0011793B" w:rsidRDefault="0011793B" w:rsidP="0011793B">
      <w:pPr>
        <w:spacing w:after="0"/>
        <w:jc w:val="both"/>
        <w:rPr>
          <w:sz w:val="24"/>
          <w:szCs w:val="24"/>
        </w:rPr>
      </w:pPr>
      <w:r>
        <w:rPr>
          <w:sz w:val="24"/>
          <w:szCs w:val="24"/>
        </w:rPr>
        <w:t xml:space="preserve">   В  марте 2014 года  при администрации сельского поселения был создан общественный Совет по делам несовершеннолетних, </w:t>
      </w:r>
      <w:r w:rsidRPr="00691489">
        <w:rPr>
          <w:b/>
          <w:sz w:val="24"/>
          <w:szCs w:val="24"/>
        </w:rPr>
        <w:t>который продолжает работать по настоящее время</w:t>
      </w:r>
      <w:r>
        <w:rPr>
          <w:sz w:val="24"/>
          <w:szCs w:val="24"/>
        </w:rPr>
        <w:t xml:space="preserve">. Задача Совета: оказание содействия органам и учреждениям системы профилактики правонарушений несовершеннолетних в обеспечении защиты прав и законных интересов. Заседания проводятся </w:t>
      </w:r>
      <w:r w:rsidRPr="00691489">
        <w:rPr>
          <w:b/>
          <w:sz w:val="24"/>
          <w:szCs w:val="24"/>
        </w:rPr>
        <w:t>не менее</w:t>
      </w:r>
      <w:r>
        <w:rPr>
          <w:sz w:val="24"/>
          <w:szCs w:val="24"/>
        </w:rPr>
        <w:t xml:space="preserve"> 1 раза в квартал. В 2015 году было проведено </w:t>
      </w:r>
      <w:r w:rsidRPr="00691489">
        <w:rPr>
          <w:b/>
          <w:sz w:val="24"/>
          <w:szCs w:val="24"/>
        </w:rPr>
        <w:t xml:space="preserve">5 </w:t>
      </w:r>
      <w:r>
        <w:rPr>
          <w:sz w:val="24"/>
          <w:szCs w:val="24"/>
        </w:rPr>
        <w:t xml:space="preserve">заседаний. Количество семей находящихся в социально опасном положении </w:t>
      </w:r>
      <w:r w:rsidRPr="00691489">
        <w:rPr>
          <w:b/>
          <w:sz w:val="24"/>
          <w:szCs w:val="24"/>
        </w:rPr>
        <w:t xml:space="preserve">7 </w:t>
      </w:r>
      <w:r>
        <w:rPr>
          <w:sz w:val="24"/>
          <w:szCs w:val="24"/>
        </w:rPr>
        <w:t xml:space="preserve">в них </w:t>
      </w:r>
      <w:r w:rsidRPr="00691489">
        <w:rPr>
          <w:b/>
          <w:sz w:val="24"/>
          <w:szCs w:val="24"/>
        </w:rPr>
        <w:t xml:space="preserve">18 </w:t>
      </w:r>
      <w:r>
        <w:rPr>
          <w:sz w:val="24"/>
          <w:szCs w:val="24"/>
        </w:rPr>
        <w:t>детей. Количество рейдов-</w:t>
      </w:r>
      <w:r w:rsidRPr="00691489">
        <w:rPr>
          <w:b/>
          <w:sz w:val="24"/>
          <w:szCs w:val="24"/>
        </w:rPr>
        <w:t>30.</w:t>
      </w:r>
    </w:p>
    <w:p w:rsidR="0011793B" w:rsidRDefault="0011793B" w:rsidP="0011793B">
      <w:pPr>
        <w:spacing w:after="0"/>
        <w:jc w:val="both"/>
        <w:rPr>
          <w:sz w:val="24"/>
          <w:szCs w:val="24"/>
        </w:rPr>
      </w:pPr>
      <w:r>
        <w:rPr>
          <w:sz w:val="24"/>
          <w:szCs w:val="24"/>
        </w:rPr>
        <w:t xml:space="preserve">   На территории Верхнебалыклейского сельского поселения работает  представительный  орган – </w:t>
      </w:r>
      <w:proofErr w:type="spellStart"/>
      <w:r>
        <w:rPr>
          <w:sz w:val="24"/>
          <w:szCs w:val="24"/>
        </w:rPr>
        <w:t>Верхнебалыклейская</w:t>
      </w:r>
      <w:proofErr w:type="spellEnd"/>
      <w:r>
        <w:rPr>
          <w:sz w:val="24"/>
          <w:szCs w:val="24"/>
        </w:rPr>
        <w:t xml:space="preserve"> сельская Дума. За отчетный период  Думой подготовлено и принято </w:t>
      </w:r>
      <w:r w:rsidRPr="00691489">
        <w:rPr>
          <w:b/>
          <w:sz w:val="24"/>
          <w:szCs w:val="24"/>
        </w:rPr>
        <w:t xml:space="preserve">31 </w:t>
      </w:r>
      <w:r>
        <w:rPr>
          <w:sz w:val="24"/>
          <w:szCs w:val="24"/>
        </w:rPr>
        <w:t xml:space="preserve">НПА. </w:t>
      </w:r>
    </w:p>
    <w:p w:rsidR="00583884" w:rsidRDefault="002E406F" w:rsidP="00D16B45">
      <w:pPr>
        <w:jc w:val="both"/>
        <w:rPr>
          <w:sz w:val="24"/>
          <w:szCs w:val="24"/>
        </w:rPr>
      </w:pPr>
      <w:r>
        <w:rPr>
          <w:sz w:val="24"/>
          <w:szCs w:val="24"/>
        </w:rPr>
        <w:t xml:space="preserve">    </w:t>
      </w:r>
      <w:r w:rsidR="00583884">
        <w:rPr>
          <w:sz w:val="24"/>
          <w:szCs w:val="24"/>
        </w:rPr>
        <w:t>На сегодняшний день на селе, пожалуй, самый эффективный путь борьбы с безработице</w:t>
      </w:r>
      <w:proofErr w:type="gramStart"/>
      <w:r w:rsidR="00583884">
        <w:rPr>
          <w:sz w:val="24"/>
          <w:szCs w:val="24"/>
        </w:rPr>
        <w:t>й-</w:t>
      </w:r>
      <w:proofErr w:type="gramEnd"/>
      <w:r w:rsidR="00583884">
        <w:rPr>
          <w:sz w:val="24"/>
          <w:szCs w:val="24"/>
        </w:rPr>
        <w:t xml:space="preserve"> это создание своего собственного рабочего места, вложение денег в развитие своего подворья.</w:t>
      </w:r>
      <w:r w:rsidR="00B40AEC">
        <w:rPr>
          <w:sz w:val="24"/>
          <w:szCs w:val="24"/>
        </w:rPr>
        <w:t xml:space="preserve"> Но у нас, к сожалению</w:t>
      </w:r>
      <w:r w:rsidR="00871B69">
        <w:rPr>
          <w:sz w:val="24"/>
          <w:szCs w:val="24"/>
        </w:rPr>
        <w:t xml:space="preserve">, </w:t>
      </w:r>
      <w:r w:rsidR="00B40AEC">
        <w:rPr>
          <w:sz w:val="24"/>
          <w:szCs w:val="24"/>
        </w:rPr>
        <w:t xml:space="preserve"> происходит резкое снижение поголовья скота: так в 2015 году, по сравнению с 2014 годом</w:t>
      </w:r>
      <w:r w:rsidR="00762CFA">
        <w:rPr>
          <w:sz w:val="24"/>
          <w:szCs w:val="24"/>
        </w:rPr>
        <w:t xml:space="preserve"> уменьшилось КРС на 265 голов, овец на 1220 голов, свиней на 22 головы.</w:t>
      </w:r>
      <w:r w:rsidR="003F37E7">
        <w:rPr>
          <w:sz w:val="24"/>
          <w:szCs w:val="24"/>
        </w:rPr>
        <w:t xml:space="preserve"> Тем, кто готов расширить свое подсобное хозяйство</w:t>
      </w:r>
      <w:r w:rsidR="00D62A2A">
        <w:rPr>
          <w:sz w:val="24"/>
          <w:szCs w:val="24"/>
        </w:rPr>
        <w:t>, существуют Федеральные Программы: «Семейная ферма», «Начинающий фермер»» и многие другие.</w:t>
      </w:r>
      <w:r w:rsidR="00C337BE">
        <w:rPr>
          <w:sz w:val="24"/>
          <w:szCs w:val="24"/>
        </w:rPr>
        <w:t xml:space="preserve"> Консультацию об участии в Программах можно получить в Администрации сельского поселения и в Отделе по сельскому хозяйству администрации района.</w:t>
      </w:r>
    </w:p>
    <w:p w:rsidR="00456E84" w:rsidRDefault="00392786" w:rsidP="00456E84">
      <w:pPr>
        <w:spacing w:after="0"/>
        <w:jc w:val="both"/>
        <w:rPr>
          <w:sz w:val="24"/>
          <w:szCs w:val="24"/>
        </w:rPr>
      </w:pPr>
      <w:r>
        <w:rPr>
          <w:sz w:val="24"/>
          <w:szCs w:val="24"/>
        </w:rPr>
        <w:t xml:space="preserve">     В 2015 году должное внимание уделялось </w:t>
      </w:r>
      <w:r w:rsidRPr="00CF2C0B">
        <w:rPr>
          <w:b/>
          <w:sz w:val="24"/>
          <w:szCs w:val="24"/>
        </w:rPr>
        <w:t xml:space="preserve">водоснабжению </w:t>
      </w:r>
      <w:r>
        <w:rPr>
          <w:sz w:val="24"/>
          <w:szCs w:val="24"/>
        </w:rPr>
        <w:t>нашего поселения.</w:t>
      </w:r>
      <w:r w:rsidR="006C346C">
        <w:rPr>
          <w:sz w:val="24"/>
          <w:szCs w:val="24"/>
        </w:rPr>
        <w:t xml:space="preserve"> Затрачено было </w:t>
      </w:r>
      <w:r w:rsidR="00CF2C0B">
        <w:rPr>
          <w:sz w:val="24"/>
          <w:szCs w:val="24"/>
        </w:rPr>
        <w:t>-</w:t>
      </w:r>
      <w:r w:rsidR="006C346C">
        <w:rPr>
          <w:sz w:val="24"/>
          <w:szCs w:val="24"/>
        </w:rPr>
        <w:t>788 167 рублей. В эту сумму вошло</w:t>
      </w:r>
      <w:r w:rsidR="00737BBF">
        <w:rPr>
          <w:sz w:val="24"/>
          <w:szCs w:val="24"/>
        </w:rPr>
        <w:t xml:space="preserve"> оформление документации на водопровод и скважины, оценка рыночной стоимости имущества.</w:t>
      </w:r>
      <w:r w:rsidR="00CF2C0B">
        <w:rPr>
          <w:sz w:val="24"/>
          <w:szCs w:val="24"/>
        </w:rPr>
        <w:t xml:space="preserve"> Бурение скважины- 509 440 </w:t>
      </w:r>
      <w:r w:rsidR="00C337BE">
        <w:rPr>
          <w:sz w:val="24"/>
          <w:szCs w:val="24"/>
        </w:rPr>
        <w:t>рублей, составление Проектов ЗСО</w:t>
      </w:r>
      <w:r w:rsidR="00CF2C0B">
        <w:rPr>
          <w:sz w:val="24"/>
          <w:szCs w:val="24"/>
        </w:rPr>
        <w:t xml:space="preserve"> скважин-80 000 рублей,</w:t>
      </w:r>
      <w:r w:rsidR="00504083">
        <w:rPr>
          <w:sz w:val="24"/>
          <w:szCs w:val="24"/>
        </w:rPr>
        <w:t xml:space="preserve"> приобретение насосов -55  595 рублей,  санит</w:t>
      </w:r>
      <w:r w:rsidR="00C37278">
        <w:rPr>
          <w:sz w:val="24"/>
          <w:szCs w:val="24"/>
        </w:rPr>
        <w:t>арно</w:t>
      </w:r>
      <w:r w:rsidR="00504083">
        <w:rPr>
          <w:sz w:val="24"/>
          <w:szCs w:val="24"/>
        </w:rPr>
        <w:t>-эпидемиологическая экспертиза -60 145 рублей.</w:t>
      </w:r>
    </w:p>
    <w:p w:rsidR="003B46BC" w:rsidRDefault="00456E84" w:rsidP="002722E0">
      <w:pPr>
        <w:spacing w:after="0"/>
        <w:jc w:val="both"/>
        <w:rPr>
          <w:sz w:val="24"/>
          <w:szCs w:val="24"/>
        </w:rPr>
      </w:pPr>
      <w:r>
        <w:rPr>
          <w:sz w:val="24"/>
          <w:szCs w:val="24"/>
        </w:rPr>
        <w:lastRenderedPageBreak/>
        <w:t xml:space="preserve">  Также  проводилась  работа по  </w:t>
      </w:r>
      <w:r w:rsidRPr="009C1E69">
        <w:rPr>
          <w:b/>
          <w:sz w:val="24"/>
          <w:szCs w:val="24"/>
        </w:rPr>
        <w:t>благоустройству территорий поселения</w:t>
      </w:r>
      <w:r w:rsidR="009C1E69">
        <w:rPr>
          <w:b/>
          <w:sz w:val="24"/>
          <w:szCs w:val="24"/>
        </w:rPr>
        <w:t>.</w:t>
      </w:r>
      <w:r w:rsidR="009C1E69">
        <w:rPr>
          <w:sz w:val="24"/>
          <w:szCs w:val="24"/>
        </w:rPr>
        <w:t xml:space="preserve"> На уличное освещение израсходовано – 205 348 рублей, приобрели саженцы на 80 000 рублей. На опашку трех сел, обрезку деревьев</w:t>
      </w:r>
      <w:r w:rsidR="00D67DD1">
        <w:rPr>
          <w:sz w:val="24"/>
          <w:szCs w:val="24"/>
        </w:rPr>
        <w:t xml:space="preserve">, зачистку свалки, вырубку поросли вдоль трассы, приобретение косилки и </w:t>
      </w:r>
      <w:proofErr w:type="spellStart"/>
      <w:r w:rsidR="00D67DD1">
        <w:rPr>
          <w:sz w:val="24"/>
          <w:szCs w:val="24"/>
        </w:rPr>
        <w:t>стройхозтоваров</w:t>
      </w:r>
      <w:proofErr w:type="spellEnd"/>
      <w:r w:rsidR="00D67DD1">
        <w:rPr>
          <w:sz w:val="24"/>
          <w:szCs w:val="24"/>
        </w:rPr>
        <w:t xml:space="preserve">  затрачено-304 219 рублей.</w:t>
      </w:r>
    </w:p>
    <w:p w:rsidR="00C337BE" w:rsidRDefault="002722E0" w:rsidP="00B332BE">
      <w:pPr>
        <w:spacing w:after="0"/>
        <w:jc w:val="both"/>
        <w:rPr>
          <w:sz w:val="24"/>
          <w:szCs w:val="24"/>
        </w:rPr>
      </w:pPr>
      <w:r>
        <w:rPr>
          <w:sz w:val="24"/>
          <w:szCs w:val="24"/>
        </w:rPr>
        <w:t xml:space="preserve">    На средства массовой информации- 87 444 руб., на культуру- 1 083 431 ру</w:t>
      </w:r>
      <w:r w:rsidR="00C337BE">
        <w:rPr>
          <w:sz w:val="24"/>
          <w:szCs w:val="24"/>
        </w:rPr>
        <w:t>б. из них:</w:t>
      </w:r>
    </w:p>
    <w:p w:rsidR="002722E0" w:rsidRDefault="00C337BE" w:rsidP="00B332BE">
      <w:pPr>
        <w:spacing w:after="0"/>
        <w:jc w:val="both"/>
        <w:rPr>
          <w:sz w:val="24"/>
          <w:szCs w:val="24"/>
        </w:rPr>
      </w:pPr>
      <w:proofErr w:type="gramStart"/>
      <w:r>
        <w:rPr>
          <w:sz w:val="24"/>
          <w:szCs w:val="24"/>
        </w:rPr>
        <w:t>заработная плата составила-817798 руб., налоги-246</w:t>
      </w:r>
      <w:r w:rsidR="00B260EE">
        <w:rPr>
          <w:sz w:val="24"/>
          <w:szCs w:val="24"/>
        </w:rPr>
        <w:t xml:space="preserve"> </w:t>
      </w:r>
      <w:r>
        <w:rPr>
          <w:sz w:val="24"/>
          <w:szCs w:val="24"/>
        </w:rPr>
        <w:t>161 руб., коммунальные платежи-117</w:t>
      </w:r>
      <w:r w:rsidR="00B260EE">
        <w:rPr>
          <w:sz w:val="24"/>
          <w:szCs w:val="24"/>
        </w:rPr>
        <w:t xml:space="preserve"> </w:t>
      </w:r>
      <w:r>
        <w:rPr>
          <w:sz w:val="24"/>
          <w:szCs w:val="24"/>
        </w:rPr>
        <w:t>103 руб., на мероприятия – 33</w:t>
      </w:r>
      <w:r w:rsidR="00B260EE">
        <w:rPr>
          <w:sz w:val="24"/>
          <w:szCs w:val="24"/>
        </w:rPr>
        <w:t xml:space="preserve"> </w:t>
      </w:r>
      <w:r>
        <w:rPr>
          <w:sz w:val="24"/>
          <w:szCs w:val="24"/>
        </w:rPr>
        <w:t>000 руб., приобретение сценических костюмов-12800 руб., покупка котла-46</w:t>
      </w:r>
      <w:r w:rsidR="00B260EE">
        <w:rPr>
          <w:sz w:val="24"/>
          <w:szCs w:val="24"/>
        </w:rPr>
        <w:t xml:space="preserve"> </w:t>
      </w:r>
      <w:r>
        <w:rPr>
          <w:sz w:val="24"/>
          <w:szCs w:val="24"/>
        </w:rPr>
        <w:t>000 руб., замена газового котла и счетчика-50</w:t>
      </w:r>
      <w:r w:rsidR="00B260EE">
        <w:rPr>
          <w:sz w:val="24"/>
          <w:szCs w:val="24"/>
        </w:rPr>
        <w:t xml:space="preserve"> </w:t>
      </w:r>
      <w:r>
        <w:rPr>
          <w:sz w:val="24"/>
          <w:szCs w:val="24"/>
        </w:rPr>
        <w:t>000руб,</w:t>
      </w:r>
      <w:r w:rsidR="002722E0">
        <w:rPr>
          <w:sz w:val="24"/>
          <w:szCs w:val="24"/>
        </w:rPr>
        <w:t xml:space="preserve"> на дорожное  хозяйство- 1 182 653 руб.</w:t>
      </w:r>
      <w:r w:rsidR="00B260EE">
        <w:rPr>
          <w:sz w:val="24"/>
          <w:szCs w:val="24"/>
        </w:rPr>
        <w:t xml:space="preserve"> это ремонт дороги  по ул. Гидростроителей и часть ул. Ленина, приобретение и установка дорожных знаков.</w:t>
      </w:r>
      <w:proofErr w:type="gramEnd"/>
    </w:p>
    <w:p w:rsidR="00B332BE" w:rsidRDefault="00B260EE" w:rsidP="00E20DE0">
      <w:pPr>
        <w:spacing w:after="0"/>
        <w:jc w:val="both"/>
        <w:rPr>
          <w:sz w:val="24"/>
          <w:szCs w:val="24"/>
        </w:rPr>
      </w:pPr>
      <w:r>
        <w:rPr>
          <w:sz w:val="24"/>
          <w:szCs w:val="24"/>
        </w:rPr>
        <w:t xml:space="preserve">    По передаче полномочий  в администрацию Быковского муниципального района </w:t>
      </w:r>
      <w:r w:rsidR="00B332BE">
        <w:rPr>
          <w:sz w:val="24"/>
          <w:szCs w:val="24"/>
        </w:rPr>
        <w:t xml:space="preserve"> на </w:t>
      </w:r>
      <w:r>
        <w:rPr>
          <w:sz w:val="24"/>
          <w:szCs w:val="24"/>
        </w:rPr>
        <w:t xml:space="preserve"> организацию библиотечного обслуживания  и обеспеченности сохранности библиотечных фондов </w:t>
      </w:r>
      <w:r w:rsidR="00B332BE">
        <w:rPr>
          <w:sz w:val="24"/>
          <w:szCs w:val="24"/>
        </w:rPr>
        <w:t>передано 422 500 руб.</w:t>
      </w:r>
      <w:r w:rsidRPr="00B260EE">
        <w:rPr>
          <w:sz w:val="24"/>
          <w:szCs w:val="24"/>
        </w:rPr>
        <w:t xml:space="preserve"> </w:t>
      </w:r>
      <w:r>
        <w:rPr>
          <w:sz w:val="24"/>
          <w:szCs w:val="24"/>
        </w:rPr>
        <w:t>и на управлении 43 788 руб.</w:t>
      </w:r>
    </w:p>
    <w:p w:rsidR="00E20DE0" w:rsidRDefault="00E20DE0" w:rsidP="009D0A1F">
      <w:pPr>
        <w:spacing w:after="0"/>
        <w:jc w:val="both"/>
        <w:rPr>
          <w:sz w:val="24"/>
          <w:szCs w:val="24"/>
        </w:rPr>
      </w:pPr>
      <w:r>
        <w:rPr>
          <w:sz w:val="24"/>
          <w:szCs w:val="24"/>
        </w:rPr>
        <w:t xml:space="preserve">    Несколько  слов хочется сказать о </w:t>
      </w:r>
      <w:proofErr w:type="gramStart"/>
      <w:r w:rsidR="00B260EE">
        <w:rPr>
          <w:b/>
          <w:sz w:val="24"/>
          <w:szCs w:val="24"/>
        </w:rPr>
        <w:t>социальных–культурно</w:t>
      </w:r>
      <w:proofErr w:type="gramEnd"/>
      <w:r w:rsidR="00B260EE">
        <w:rPr>
          <w:b/>
          <w:sz w:val="24"/>
          <w:szCs w:val="24"/>
        </w:rPr>
        <w:t xml:space="preserve"> </w:t>
      </w:r>
      <w:r w:rsidRPr="009D0A1F">
        <w:rPr>
          <w:b/>
          <w:sz w:val="24"/>
          <w:szCs w:val="24"/>
        </w:rPr>
        <w:t>учреждениях</w:t>
      </w:r>
      <w:r>
        <w:rPr>
          <w:sz w:val="24"/>
          <w:szCs w:val="24"/>
        </w:rPr>
        <w:t>, которые функционируют на территории нашего</w:t>
      </w:r>
      <w:r w:rsidR="009D0A1F">
        <w:rPr>
          <w:sz w:val="24"/>
          <w:szCs w:val="24"/>
        </w:rPr>
        <w:t xml:space="preserve"> </w:t>
      </w:r>
      <w:r>
        <w:rPr>
          <w:sz w:val="24"/>
          <w:szCs w:val="24"/>
        </w:rPr>
        <w:t xml:space="preserve"> посел</w:t>
      </w:r>
      <w:r w:rsidR="009D0A1F">
        <w:rPr>
          <w:sz w:val="24"/>
          <w:szCs w:val="24"/>
        </w:rPr>
        <w:t>е</w:t>
      </w:r>
      <w:r>
        <w:rPr>
          <w:sz w:val="24"/>
          <w:szCs w:val="24"/>
        </w:rPr>
        <w:t>ния</w:t>
      </w:r>
      <w:r w:rsidR="009D0A1F">
        <w:rPr>
          <w:sz w:val="24"/>
          <w:szCs w:val="24"/>
        </w:rPr>
        <w:t>.</w:t>
      </w:r>
    </w:p>
    <w:p w:rsidR="0067542B" w:rsidRDefault="009D0A1F" w:rsidP="00026018">
      <w:pPr>
        <w:spacing w:after="0"/>
        <w:jc w:val="both"/>
        <w:rPr>
          <w:sz w:val="24"/>
          <w:szCs w:val="24"/>
        </w:rPr>
      </w:pPr>
      <w:r>
        <w:rPr>
          <w:sz w:val="24"/>
          <w:szCs w:val="24"/>
        </w:rPr>
        <w:t xml:space="preserve">     В 2015  году возобновилась работа </w:t>
      </w:r>
      <w:r w:rsidR="00026018">
        <w:rPr>
          <w:sz w:val="24"/>
          <w:szCs w:val="24"/>
        </w:rPr>
        <w:t xml:space="preserve">филиала операционной кассы. </w:t>
      </w:r>
      <w:r w:rsidR="00B260EE">
        <w:rPr>
          <w:sz w:val="24"/>
          <w:szCs w:val="24"/>
        </w:rPr>
        <w:t xml:space="preserve">По многочисленным просьбам жителей эту работу возглавила Рябова Т.О.. За это ей огромная благодарность. </w:t>
      </w:r>
    </w:p>
    <w:p w:rsidR="009D0A1F" w:rsidRDefault="0067542B" w:rsidP="00026018">
      <w:pPr>
        <w:spacing w:after="0"/>
        <w:jc w:val="both"/>
        <w:rPr>
          <w:sz w:val="24"/>
          <w:szCs w:val="24"/>
        </w:rPr>
      </w:pPr>
      <w:r>
        <w:rPr>
          <w:sz w:val="24"/>
          <w:szCs w:val="24"/>
        </w:rPr>
        <w:t xml:space="preserve">     А вот</w:t>
      </w:r>
      <w:r w:rsidR="00026018">
        <w:rPr>
          <w:sz w:val="24"/>
          <w:szCs w:val="24"/>
        </w:rPr>
        <w:t xml:space="preserve"> </w:t>
      </w:r>
      <w:r w:rsidR="009D0A1F">
        <w:rPr>
          <w:sz w:val="24"/>
          <w:szCs w:val="24"/>
        </w:rPr>
        <w:t xml:space="preserve"> перевести больницу</w:t>
      </w:r>
      <w:r w:rsidR="00026018">
        <w:rPr>
          <w:sz w:val="24"/>
          <w:szCs w:val="24"/>
        </w:rPr>
        <w:t xml:space="preserve"> на прежний круглосуточный режим вряд л</w:t>
      </w:r>
      <w:r>
        <w:rPr>
          <w:sz w:val="24"/>
          <w:szCs w:val="24"/>
        </w:rPr>
        <w:t xml:space="preserve">и получится, так как </w:t>
      </w:r>
      <w:r w:rsidR="00026018">
        <w:rPr>
          <w:sz w:val="24"/>
          <w:szCs w:val="24"/>
        </w:rPr>
        <w:t xml:space="preserve"> нет своего терапевта, а выездные врачи </w:t>
      </w:r>
      <w:r>
        <w:rPr>
          <w:sz w:val="24"/>
          <w:szCs w:val="24"/>
        </w:rPr>
        <w:t xml:space="preserve"> на временно  разрешили </w:t>
      </w:r>
      <w:r w:rsidR="00026018">
        <w:rPr>
          <w:sz w:val="24"/>
          <w:szCs w:val="24"/>
        </w:rPr>
        <w:t xml:space="preserve"> эту проблему.</w:t>
      </w:r>
      <w:r>
        <w:rPr>
          <w:sz w:val="24"/>
          <w:szCs w:val="24"/>
        </w:rPr>
        <w:t xml:space="preserve"> Сегодня вся надежда на нового руководителя.</w:t>
      </w:r>
    </w:p>
    <w:p w:rsidR="00026018" w:rsidRDefault="00026018" w:rsidP="00026018">
      <w:pPr>
        <w:spacing w:after="0"/>
        <w:jc w:val="both"/>
        <w:rPr>
          <w:sz w:val="24"/>
          <w:szCs w:val="24"/>
        </w:rPr>
      </w:pPr>
      <w:r>
        <w:rPr>
          <w:sz w:val="24"/>
          <w:szCs w:val="24"/>
        </w:rPr>
        <w:t xml:space="preserve">    Без  перебоев работает почтовое отделение</w:t>
      </w:r>
      <w:r w:rsidR="0067542B">
        <w:rPr>
          <w:sz w:val="24"/>
          <w:szCs w:val="24"/>
        </w:rPr>
        <w:t xml:space="preserve"> во главе начальника </w:t>
      </w:r>
      <w:proofErr w:type="spellStart"/>
      <w:r w:rsidR="0067542B">
        <w:rPr>
          <w:sz w:val="24"/>
          <w:szCs w:val="24"/>
        </w:rPr>
        <w:t>Шкряго</w:t>
      </w:r>
      <w:proofErr w:type="spellEnd"/>
      <w:r w:rsidR="0067542B">
        <w:rPr>
          <w:sz w:val="24"/>
          <w:szCs w:val="24"/>
        </w:rPr>
        <w:t xml:space="preserve"> Т.А.</w:t>
      </w:r>
      <w:r>
        <w:rPr>
          <w:sz w:val="24"/>
          <w:szCs w:val="24"/>
        </w:rPr>
        <w:t xml:space="preserve"> и восхищает выносливость </w:t>
      </w:r>
      <w:r w:rsidR="0067542B">
        <w:rPr>
          <w:sz w:val="24"/>
          <w:szCs w:val="24"/>
        </w:rPr>
        <w:t xml:space="preserve"> почтальонов </w:t>
      </w:r>
      <w:proofErr w:type="spellStart"/>
      <w:r w:rsidR="0067542B">
        <w:rPr>
          <w:sz w:val="24"/>
          <w:szCs w:val="24"/>
        </w:rPr>
        <w:t>Мазеевой</w:t>
      </w:r>
      <w:proofErr w:type="spellEnd"/>
      <w:r w:rsidR="0067542B">
        <w:rPr>
          <w:sz w:val="24"/>
          <w:szCs w:val="24"/>
        </w:rPr>
        <w:t xml:space="preserve"> З.А. и Горбуновой И.Ю</w:t>
      </w:r>
      <w:r>
        <w:rPr>
          <w:sz w:val="24"/>
          <w:szCs w:val="24"/>
        </w:rPr>
        <w:t>.</w:t>
      </w:r>
      <w:r w:rsidR="0067542B">
        <w:rPr>
          <w:sz w:val="24"/>
          <w:szCs w:val="24"/>
        </w:rPr>
        <w:t>.</w:t>
      </w:r>
    </w:p>
    <w:p w:rsidR="00026018" w:rsidRDefault="00026018" w:rsidP="00026018">
      <w:pPr>
        <w:spacing w:after="0"/>
        <w:jc w:val="both"/>
        <w:rPr>
          <w:sz w:val="24"/>
          <w:szCs w:val="24"/>
        </w:rPr>
      </w:pPr>
      <w:r>
        <w:rPr>
          <w:sz w:val="24"/>
          <w:szCs w:val="24"/>
        </w:rPr>
        <w:t xml:space="preserve">    Непременно хочется отметить и поблагодарить коллективы школы и детского сада в лице их руководителей</w:t>
      </w:r>
      <w:r w:rsidR="0067542B">
        <w:rPr>
          <w:sz w:val="24"/>
          <w:szCs w:val="24"/>
        </w:rPr>
        <w:t xml:space="preserve"> Н.А.Филатова и </w:t>
      </w:r>
      <w:proofErr w:type="spellStart"/>
      <w:r w:rsidR="0067542B">
        <w:rPr>
          <w:sz w:val="24"/>
          <w:szCs w:val="24"/>
        </w:rPr>
        <w:t>Е.А.Опейкиной</w:t>
      </w:r>
      <w:proofErr w:type="spellEnd"/>
      <w:r w:rsidR="0067542B">
        <w:rPr>
          <w:sz w:val="24"/>
          <w:szCs w:val="24"/>
        </w:rPr>
        <w:t xml:space="preserve"> за  их вклад в воспитание подрастающего поколения и модернизацию учебного процесса.</w:t>
      </w:r>
      <w:r>
        <w:rPr>
          <w:sz w:val="24"/>
          <w:szCs w:val="24"/>
        </w:rPr>
        <w:t xml:space="preserve"> </w:t>
      </w:r>
    </w:p>
    <w:p w:rsidR="00026018" w:rsidRDefault="00026018" w:rsidP="00026018">
      <w:pPr>
        <w:spacing w:after="0"/>
        <w:jc w:val="both"/>
        <w:rPr>
          <w:sz w:val="24"/>
          <w:szCs w:val="24"/>
        </w:rPr>
      </w:pPr>
      <w:r>
        <w:rPr>
          <w:sz w:val="24"/>
          <w:szCs w:val="24"/>
        </w:rPr>
        <w:t xml:space="preserve">    Сейчас в </w:t>
      </w:r>
      <w:proofErr w:type="spellStart"/>
      <w:r w:rsidRPr="00E5748B">
        <w:rPr>
          <w:b/>
          <w:sz w:val="24"/>
          <w:szCs w:val="24"/>
        </w:rPr>
        <w:t>Верхнебалыклейской</w:t>
      </w:r>
      <w:proofErr w:type="spellEnd"/>
      <w:r w:rsidRPr="00E5748B">
        <w:rPr>
          <w:b/>
          <w:sz w:val="24"/>
          <w:szCs w:val="24"/>
        </w:rPr>
        <w:t xml:space="preserve"> школе</w:t>
      </w:r>
      <w:r>
        <w:rPr>
          <w:sz w:val="24"/>
          <w:szCs w:val="24"/>
        </w:rPr>
        <w:t xml:space="preserve"> обучается 139 </w:t>
      </w:r>
      <w:proofErr w:type="spellStart"/>
      <w:r>
        <w:rPr>
          <w:sz w:val="24"/>
          <w:szCs w:val="24"/>
        </w:rPr>
        <w:t>учеников</w:t>
      </w:r>
      <w:proofErr w:type="gramStart"/>
      <w:r>
        <w:rPr>
          <w:sz w:val="24"/>
          <w:szCs w:val="24"/>
        </w:rPr>
        <w:t>,</w:t>
      </w:r>
      <w:r w:rsidR="0067542B">
        <w:rPr>
          <w:sz w:val="24"/>
          <w:szCs w:val="24"/>
        </w:rPr>
        <w:t>и</w:t>
      </w:r>
      <w:proofErr w:type="gramEnd"/>
      <w:r w:rsidR="0067542B">
        <w:rPr>
          <w:sz w:val="24"/>
          <w:szCs w:val="24"/>
        </w:rPr>
        <w:t>з</w:t>
      </w:r>
      <w:proofErr w:type="spellEnd"/>
      <w:r w:rsidR="0067542B">
        <w:rPr>
          <w:sz w:val="24"/>
          <w:szCs w:val="24"/>
        </w:rPr>
        <w:t xml:space="preserve"> них 128 учащихся охвачены бесплатным горячем питании, </w:t>
      </w:r>
      <w:r>
        <w:rPr>
          <w:sz w:val="24"/>
          <w:szCs w:val="24"/>
        </w:rPr>
        <w:t xml:space="preserve"> 12 национальностей в возрасте от 7 до 7 лет. Работает 22 учителя, из них 18 имеют высшее </w:t>
      </w:r>
      <w:r w:rsidR="009C381C">
        <w:rPr>
          <w:sz w:val="24"/>
          <w:szCs w:val="24"/>
        </w:rPr>
        <w:t xml:space="preserve"> педагогическое </w:t>
      </w:r>
      <w:r>
        <w:rPr>
          <w:sz w:val="24"/>
          <w:szCs w:val="24"/>
        </w:rPr>
        <w:t>образование.</w:t>
      </w:r>
      <w:r w:rsidR="009C381C">
        <w:rPr>
          <w:sz w:val="24"/>
          <w:szCs w:val="24"/>
        </w:rPr>
        <w:t xml:space="preserve"> Учащиеся нашей школы становились победителями не только районных и зональных, но и областных предметных олимпиад. Наш знаменитый школьный КЮМ «Нахимовец» поддерживает творческие контакты:</w:t>
      </w:r>
    </w:p>
    <w:p w:rsidR="009C381C" w:rsidRDefault="009C381C" w:rsidP="009C381C">
      <w:pPr>
        <w:pStyle w:val="a5"/>
        <w:numPr>
          <w:ilvl w:val="0"/>
          <w:numId w:val="1"/>
        </w:numPr>
        <w:spacing w:after="0"/>
        <w:jc w:val="both"/>
        <w:rPr>
          <w:sz w:val="24"/>
          <w:szCs w:val="24"/>
        </w:rPr>
      </w:pPr>
      <w:r>
        <w:rPr>
          <w:sz w:val="24"/>
          <w:szCs w:val="24"/>
        </w:rPr>
        <w:t>с Волгоградским детским морским центром имени Волкова;</w:t>
      </w:r>
    </w:p>
    <w:p w:rsidR="009C381C" w:rsidRDefault="009C381C" w:rsidP="009C381C">
      <w:pPr>
        <w:pStyle w:val="a5"/>
        <w:numPr>
          <w:ilvl w:val="0"/>
          <w:numId w:val="1"/>
        </w:numPr>
        <w:spacing w:after="0"/>
        <w:jc w:val="both"/>
        <w:rPr>
          <w:sz w:val="24"/>
          <w:szCs w:val="24"/>
        </w:rPr>
      </w:pPr>
      <w:r>
        <w:rPr>
          <w:sz w:val="24"/>
          <w:szCs w:val="24"/>
        </w:rPr>
        <w:t>с Костромским детским морским центром;</w:t>
      </w:r>
    </w:p>
    <w:p w:rsidR="009C381C" w:rsidRDefault="009C381C" w:rsidP="009C381C">
      <w:pPr>
        <w:pStyle w:val="a5"/>
        <w:numPr>
          <w:ilvl w:val="0"/>
          <w:numId w:val="1"/>
        </w:numPr>
        <w:spacing w:after="0"/>
        <w:jc w:val="both"/>
        <w:rPr>
          <w:sz w:val="24"/>
          <w:szCs w:val="24"/>
        </w:rPr>
      </w:pPr>
      <w:r>
        <w:rPr>
          <w:sz w:val="24"/>
          <w:szCs w:val="24"/>
        </w:rPr>
        <w:t>с Всероссийским детским центром «Орленок» города Туапсе;</w:t>
      </w:r>
    </w:p>
    <w:p w:rsidR="00E5748B" w:rsidRDefault="009C381C" w:rsidP="00E5748B">
      <w:pPr>
        <w:pStyle w:val="a5"/>
        <w:numPr>
          <w:ilvl w:val="0"/>
          <w:numId w:val="1"/>
        </w:numPr>
        <w:spacing w:after="0"/>
        <w:jc w:val="both"/>
        <w:rPr>
          <w:sz w:val="24"/>
          <w:szCs w:val="24"/>
        </w:rPr>
      </w:pPr>
      <w:r>
        <w:rPr>
          <w:sz w:val="24"/>
          <w:szCs w:val="24"/>
        </w:rPr>
        <w:t>с Санкт-Петербургским нахимовским училищем и «Центром образования без границ», куда</w:t>
      </w:r>
      <w:r w:rsidR="00E5748B">
        <w:rPr>
          <w:sz w:val="24"/>
          <w:szCs w:val="24"/>
        </w:rPr>
        <w:t xml:space="preserve"> неоднократно выезжали по обмену опытом.</w:t>
      </w:r>
    </w:p>
    <w:p w:rsidR="00E5748B" w:rsidRDefault="00E5748B" w:rsidP="00E5748B">
      <w:pPr>
        <w:spacing w:after="0"/>
        <w:jc w:val="both"/>
        <w:rPr>
          <w:sz w:val="24"/>
          <w:szCs w:val="24"/>
        </w:rPr>
      </w:pPr>
      <w:r>
        <w:rPr>
          <w:sz w:val="24"/>
          <w:szCs w:val="24"/>
        </w:rPr>
        <w:t xml:space="preserve">    В 2015 году для улучшения учебного процесса было приобретено компьютерного оборудования на 80 тыс</w:t>
      </w:r>
      <w:proofErr w:type="gramStart"/>
      <w:r>
        <w:rPr>
          <w:sz w:val="24"/>
          <w:szCs w:val="24"/>
        </w:rPr>
        <w:t>.р</w:t>
      </w:r>
      <w:proofErr w:type="gramEnd"/>
      <w:r>
        <w:rPr>
          <w:sz w:val="24"/>
          <w:szCs w:val="24"/>
        </w:rPr>
        <w:t>ублей, для школьной столовой электроплита за 32 500 рублей, фонд школьной библиотеки пополнился на 199 тыс. руб., устройство туалета обошлось в 398 483 тыс. рублей.</w:t>
      </w:r>
      <w:r w:rsidR="0067542B">
        <w:rPr>
          <w:sz w:val="24"/>
          <w:szCs w:val="24"/>
        </w:rPr>
        <w:t xml:space="preserve"> Острая необходимость на сегодняшний день стоит в замене полов и крыши в старом здании  школы.</w:t>
      </w:r>
    </w:p>
    <w:p w:rsidR="00E5748B" w:rsidRDefault="00E5748B" w:rsidP="00E5748B">
      <w:pPr>
        <w:spacing w:after="0"/>
        <w:jc w:val="both"/>
        <w:rPr>
          <w:sz w:val="24"/>
          <w:szCs w:val="24"/>
        </w:rPr>
      </w:pPr>
      <w:r>
        <w:rPr>
          <w:sz w:val="24"/>
          <w:szCs w:val="24"/>
        </w:rPr>
        <w:t xml:space="preserve">    Детский сад </w:t>
      </w:r>
      <w:r w:rsidRPr="00E5748B">
        <w:rPr>
          <w:b/>
          <w:sz w:val="24"/>
          <w:szCs w:val="24"/>
        </w:rPr>
        <w:t>«Колокольчик»</w:t>
      </w:r>
      <w:r>
        <w:rPr>
          <w:b/>
          <w:sz w:val="24"/>
          <w:szCs w:val="24"/>
        </w:rPr>
        <w:t xml:space="preserve"> </w:t>
      </w:r>
      <w:r w:rsidRPr="00E5748B">
        <w:rPr>
          <w:sz w:val="24"/>
          <w:szCs w:val="24"/>
        </w:rPr>
        <w:t>работает по Программе «Создание системы и</w:t>
      </w:r>
      <w:r>
        <w:rPr>
          <w:sz w:val="24"/>
          <w:szCs w:val="24"/>
        </w:rPr>
        <w:t xml:space="preserve"> интегративного образования, реализующего права каждого ребенка на качественное и доступное </w:t>
      </w:r>
      <w:r>
        <w:rPr>
          <w:sz w:val="24"/>
          <w:szCs w:val="24"/>
        </w:rPr>
        <w:lastRenderedPageBreak/>
        <w:t>образование, обеспечивающее равные стартовые возможности для полноценного физического и психического развития детей. Как основы их успешного обучения в школе в условия интеграции усилий семьи и детского сада».</w:t>
      </w:r>
    </w:p>
    <w:p w:rsidR="00E5748B" w:rsidRDefault="00E5748B" w:rsidP="00E5748B">
      <w:pPr>
        <w:spacing w:after="0"/>
        <w:jc w:val="both"/>
        <w:rPr>
          <w:sz w:val="24"/>
          <w:szCs w:val="24"/>
        </w:rPr>
      </w:pPr>
      <w:r>
        <w:rPr>
          <w:sz w:val="24"/>
          <w:szCs w:val="24"/>
        </w:rPr>
        <w:t xml:space="preserve">   Численность воспитанников в учреждении 76 человек</w:t>
      </w:r>
      <w:proofErr w:type="gramStart"/>
      <w:r>
        <w:rPr>
          <w:sz w:val="24"/>
          <w:szCs w:val="24"/>
        </w:rPr>
        <w:t xml:space="preserve">. ; </w:t>
      </w:r>
      <w:proofErr w:type="gramEnd"/>
      <w:r>
        <w:rPr>
          <w:sz w:val="24"/>
          <w:szCs w:val="24"/>
        </w:rPr>
        <w:t xml:space="preserve">группы, всего педагогических работников – 6, с высшим образованием- 1, остальные имеют среднее профессиональное образование. </w:t>
      </w:r>
    </w:p>
    <w:p w:rsidR="00E5748B" w:rsidRDefault="00E5748B" w:rsidP="00E5748B">
      <w:pPr>
        <w:spacing w:after="0"/>
        <w:jc w:val="both"/>
        <w:rPr>
          <w:sz w:val="24"/>
          <w:szCs w:val="24"/>
        </w:rPr>
      </w:pPr>
      <w:r>
        <w:rPr>
          <w:sz w:val="24"/>
          <w:szCs w:val="24"/>
        </w:rPr>
        <w:t xml:space="preserve">  </w:t>
      </w:r>
      <w:r w:rsidR="002776F8">
        <w:rPr>
          <w:sz w:val="24"/>
          <w:szCs w:val="24"/>
        </w:rPr>
        <w:t xml:space="preserve"> </w:t>
      </w:r>
      <w:r>
        <w:rPr>
          <w:sz w:val="24"/>
          <w:szCs w:val="24"/>
        </w:rPr>
        <w:t xml:space="preserve"> </w:t>
      </w:r>
      <w:proofErr w:type="gramStart"/>
      <w:r>
        <w:rPr>
          <w:sz w:val="24"/>
          <w:szCs w:val="24"/>
        </w:rPr>
        <w:t>В 2015 году произошел ввод   автономного отопления, текущий р</w:t>
      </w:r>
      <w:r w:rsidR="007E423B">
        <w:rPr>
          <w:sz w:val="24"/>
          <w:szCs w:val="24"/>
        </w:rPr>
        <w:t>е</w:t>
      </w:r>
      <w:r>
        <w:rPr>
          <w:sz w:val="24"/>
          <w:szCs w:val="24"/>
        </w:rPr>
        <w:t>монт</w:t>
      </w:r>
      <w:r w:rsidR="007E423B">
        <w:rPr>
          <w:sz w:val="24"/>
          <w:szCs w:val="24"/>
        </w:rPr>
        <w:t xml:space="preserve"> теплотрассы, замена полов в беседках, капитальный ремонт деревянных порогов первой и второй младших групп,, ремонт туалета на улице</w:t>
      </w:r>
      <w:r w:rsidR="002776F8">
        <w:rPr>
          <w:sz w:val="24"/>
          <w:szCs w:val="24"/>
        </w:rPr>
        <w:t>, текущий ремонт фундамента здания, приобретено оборудование для физкультурных занятий, детская мебель, установлена система видеонаблюдения, водонагреватель и смеситель, игрушки, методический материал, наглядные пособия, настольные игры, озеленение детского сада и прилегающей территории.</w:t>
      </w:r>
      <w:proofErr w:type="gramEnd"/>
    </w:p>
    <w:p w:rsidR="002776F8" w:rsidRDefault="002776F8" w:rsidP="00E5748B">
      <w:pPr>
        <w:spacing w:after="0"/>
        <w:jc w:val="both"/>
        <w:rPr>
          <w:sz w:val="24"/>
          <w:szCs w:val="24"/>
        </w:rPr>
      </w:pPr>
      <w:r>
        <w:rPr>
          <w:sz w:val="24"/>
          <w:szCs w:val="24"/>
        </w:rPr>
        <w:t xml:space="preserve">     Но сохраняются еще проблемы по оснащению пищеблока и прачечной  новым современным технологическим оборудованием, оснащение групп качественной мебелью, современным игровым оборудованием, требуется капитальный ремонт отдельных дверных блоков, окон, водоснабжения, канализации. Обновить малые формы на территории детского сада, обустроить спортивную площадку. </w:t>
      </w:r>
    </w:p>
    <w:p w:rsidR="002776F8" w:rsidRDefault="002776F8" w:rsidP="00E5748B">
      <w:pPr>
        <w:spacing w:after="0"/>
        <w:jc w:val="both"/>
        <w:rPr>
          <w:sz w:val="24"/>
          <w:szCs w:val="24"/>
        </w:rPr>
      </w:pPr>
      <w:r>
        <w:rPr>
          <w:sz w:val="24"/>
          <w:szCs w:val="24"/>
        </w:rPr>
        <w:t xml:space="preserve">      Воспитанники детского сада </w:t>
      </w:r>
      <w:r w:rsidR="000F1ACE">
        <w:rPr>
          <w:sz w:val="24"/>
          <w:szCs w:val="24"/>
        </w:rPr>
        <w:t xml:space="preserve"> и учащиеся </w:t>
      </w:r>
      <w:proofErr w:type="gramStart"/>
      <w:r w:rsidR="000F1ACE">
        <w:rPr>
          <w:sz w:val="24"/>
          <w:szCs w:val="24"/>
        </w:rPr>
        <w:t>нашей</w:t>
      </w:r>
      <w:proofErr w:type="gramEnd"/>
      <w:r w:rsidR="000F1ACE">
        <w:rPr>
          <w:sz w:val="24"/>
          <w:szCs w:val="24"/>
        </w:rPr>
        <w:t xml:space="preserve"> школа активно участвуют во всех торжественных меропр</w:t>
      </w:r>
      <w:r w:rsidR="00F45E36">
        <w:rPr>
          <w:sz w:val="24"/>
          <w:szCs w:val="24"/>
        </w:rPr>
        <w:t>иятиях, проводимых в нашем селе.</w:t>
      </w:r>
    </w:p>
    <w:p w:rsidR="0011793B" w:rsidRDefault="00F45E36" w:rsidP="00E5748B">
      <w:pPr>
        <w:spacing w:after="0"/>
        <w:jc w:val="both"/>
        <w:rPr>
          <w:sz w:val="24"/>
          <w:szCs w:val="24"/>
        </w:rPr>
      </w:pPr>
      <w:r>
        <w:rPr>
          <w:sz w:val="24"/>
          <w:szCs w:val="24"/>
        </w:rPr>
        <w:t xml:space="preserve">     </w:t>
      </w:r>
      <w:r w:rsidR="0067542B">
        <w:rPr>
          <w:sz w:val="24"/>
          <w:szCs w:val="24"/>
        </w:rPr>
        <w:t xml:space="preserve">С душой и творческим подходом работают наши библиотекари </w:t>
      </w:r>
      <w:proofErr w:type="gramStart"/>
      <w:r w:rsidR="0067542B">
        <w:rPr>
          <w:sz w:val="24"/>
          <w:szCs w:val="24"/>
        </w:rPr>
        <w:t>Филатова</w:t>
      </w:r>
      <w:proofErr w:type="gramEnd"/>
      <w:r w:rsidR="0067542B">
        <w:rPr>
          <w:sz w:val="24"/>
          <w:szCs w:val="24"/>
        </w:rPr>
        <w:t xml:space="preserve"> Н.И. и </w:t>
      </w:r>
      <w:proofErr w:type="spellStart"/>
      <w:r w:rsidR="0067542B">
        <w:rPr>
          <w:sz w:val="24"/>
          <w:szCs w:val="24"/>
        </w:rPr>
        <w:t>Пурясьева</w:t>
      </w:r>
      <w:proofErr w:type="spellEnd"/>
      <w:r w:rsidR="0067542B">
        <w:rPr>
          <w:sz w:val="24"/>
          <w:szCs w:val="24"/>
        </w:rPr>
        <w:t xml:space="preserve"> И.Н.. Не можем похвалит</w:t>
      </w:r>
      <w:r w:rsidR="0011793B">
        <w:rPr>
          <w:sz w:val="24"/>
          <w:szCs w:val="24"/>
        </w:rPr>
        <w:t>ь</w:t>
      </w:r>
      <w:r w:rsidR="0067542B">
        <w:rPr>
          <w:sz w:val="24"/>
          <w:szCs w:val="24"/>
        </w:rPr>
        <w:t xml:space="preserve">ся о </w:t>
      </w:r>
      <w:proofErr w:type="gramStart"/>
      <w:r w:rsidR="0067542B">
        <w:rPr>
          <w:sz w:val="24"/>
          <w:szCs w:val="24"/>
        </w:rPr>
        <w:t>какой</w:t>
      </w:r>
      <w:proofErr w:type="gramEnd"/>
      <w:r w:rsidR="0067542B">
        <w:rPr>
          <w:sz w:val="24"/>
          <w:szCs w:val="24"/>
        </w:rPr>
        <w:t xml:space="preserve"> либо реконструкции или ремонте здания сельской библиотеки.</w:t>
      </w:r>
      <w:r w:rsidR="0011793B">
        <w:rPr>
          <w:sz w:val="24"/>
          <w:szCs w:val="24"/>
        </w:rPr>
        <w:t xml:space="preserve"> Хотя требуется замена крыши, оконных блоков и ремонт фундамента.</w:t>
      </w:r>
    </w:p>
    <w:p w:rsidR="00F45E36" w:rsidRDefault="0011793B" w:rsidP="00E5748B">
      <w:pPr>
        <w:spacing w:after="0"/>
        <w:jc w:val="both"/>
        <w:rPr>
          <w:sz w:val="24"/>
          <w:szCs w:val="24"/>
        </w:rPr>
      </w:pPr>
      <w:r>
        <w:rPr>
          <w:sz w:val="24"/>
          <w:szCs w:val="24"/>
        </w:rPr>
        <w:t xml:space="preserve">    </w:t>
      </w:r>
      <w:r w:rsidR="0067542B">
        <w:rPr>
          <w:sz w:val="24"/>
          <w:szCs w:val="24"/>
        </w:rPr>
        <w:t xml:space="preserve"> </w:t>
      </w:r>
      <w:r w:rsidR="00F45E36">
        <w:rPr>
          <w:sz w:val="24"/>
          <w:szCs w:val="24"/>
        </w:rPr>
        <w:t xml:space="preserve">Читателями  </w:t>
      </w:r>
      <w:proofErr w:type="spellStart"/>
      <w:r w:rsidR="00F45E36">
        <w:rPr>
          <w:sz w:val="24"/>
          <w:szCs w:val="24"/>
        </w:rPr>
        <w:t>Верхнебалыклейской</w:t>
      </w:r>
      <w:proofErr w:type="spellEnd"/>
      <w:r w:rsidR="00F45E36">
        <w:rPr>
          <w:sz w:val="24"/>
          <w:szCs w:val="24"/>
        </w:rPr>
        <w:t xml:space="preserve"> </w:t>
      </w:r>
      <w:r w:rsidR="00F45E36">
        <w:rPr>
          <w:b/>
          <w:sz w:val="24"/>
          <w:szCs w:val="24"/>
        </w:rPr>
        <w:t>поселенческой</w:t>
      </w:r>
      <w:r w:rsidR="00F45E36" w:rsidRPr="00F45E36">
        <w:rPr>
          <w:b/>
          <w:sz w:val="24"/>
          <w:szCs w:val="24"/>
        </w:rPr>
        <w:t xml:space="preserve"> библиотек</w:t>
      </w:r>
      <w:r w:rsidR="00F45E36">
        <w:rPr>
          <w:b/>
          <w:sz w:val="24"/>
          <w:szCs w:val="24"/>
        </w:rPr>
        <w:t xml:space="preserve">и </w:t>
      </w:r>
      <w:r w:rsidR="00F45E36" w:rsidRPr="00F45E36">
        <w:rPr>
          <w:sz w:val="24"/>
          <w:szCs w:val="24"/>
        </w:rPr>
        <w:t xml:space="preserve">являются 750 человек (из них: дети -162, юношество-45, молодежь-22). Посещений за год </w:t>
      </w:r>
      <w:r w:rsidR="00F45E36">
        <w:rPr>
          <w:sz w:val="24"/>
          <w:szCs w:val="24"/>
        </w:rPr>
        <w:t>–</w:t>
      </w:r>
      <w:r w:rsidR="00F45E36" w:rsidRPr="00F45E36">
        <w:rPr>
          <w:sz w:val="24"/>
          <w:szCs w:val="24"/>
        </w:rPr>
        <w:t xml:space="preserve"> 4</w:t>
      </w:r>
      <w:r w:rsidR="00F45E36">
        <w:rPr>
          <w:sz w:val="24"/>
          <w:szCs w:val="24"/>
        </w:rPr>
        <w:t> 173, книговыдача-15768.</w:t>
      </w:r>
    </w:p>
    <w:p w:rsidR="00F45E36" w:rsidRDefault="00F45E36" w:rsidP="00E5748B">
      <w:pPr>
        <w:spacing w:after="0"/>
        <w:jc w:val="both"/>
        <w:rPr>
          <w:sz w:val="24"/>
          <w:szCs w:val="24"/>
        </w:rPr>
      </w:pPr>
      <w:r>
        <w:rPr>
          <w:sz w:val="24"/>
          <w:szCs w:val="24"/>
        </w:rPr>
        <w:t xml:space="preserve">     В 2015 году в рамках Года Литературы библиотека приняла участие в районном конкурсе «Литературная Россия» и была награждена Дипломом 1 степени. В 2015 были проведены </w:t>
      </w:r>
      <w:r w:rsidR="0064419C">
        <w:rPr>
          <w:sz w:val="24"/>
          <w:szCs w:val="24"/>
        </w:rPr>
        <w:t xml:space="preserve"> многочисленные </w:t>
      </w:r>
      <w:r>
        <w:rPr>
          <w:sz w:val="24"/>
          <w:szCs w:val="24"/>
        </w:rPr>
        <w:t>мероприятия</w:t>
      </w:r>
      <w:r w:rsidR="0064419C">
        <w:rPr>
          <w:sz w:val="24"/>
          <w:szCs w:val="24"/>
        </w:rPr>
        <w:t xml:space="preserve">:  праздник посвящения  первоклассников в читатели, конкурс чтецов, </w:t>
      </w:r>
      <w:proofErr w:type="spellStart"/>
      <w:r w:rsidR="0064419C">
        <w:rPr>
          <w:sz w:val="24"/>
          <w:szCs w:val="24"/>
        </w:rPr>
        <w:t>конкурсно-игровая</w:t>
      </w:r>
      <w:proofErr w:type="spellEnd"/>
      <w:r w:rsidR="0064419C">
        <w:rPr>
          <w:sz w:val="24"/>
          <w:szCs w:val="24"/>
        </w:rPr>
        <w:t xml:space="preserve"> программа и  др. </w:t>
      </w:r>
    </w:p>
    <w:p w:rsidR="002E406F" w:rsidRDefault="002E406F" w:rsidP="00E5748B">
      <w:pPr>
        <w:spacing w:after="0"/>
        <w:jc w:val="both"/>
        <w:rPr>
          <w:sz w:val="24"/>
          <w:szCs w:val="24"/>
        </w:rPr>
      </w:pPr>
      <w:r>
        <w:rPr>
          <w:sz w:val="24"/>
          <w:szCs w:val="24"/>
        </w:rPr>
        <w:t xml:space="preserve">     И в конце хочется отметить специалистов нашего ДК в лице  директора Рыжковой С.В., которые  готовили концертные программы на протяжении всего 2015 года, и успешно принимали активное участие во всех мероприятиях, проводимых в районе. </w:t>
      </w:r>
    </w:p>
    <w:p w:rsidR="002E406F" w:rsidRDefault="002E406F" w:rsidP="00E5748B">
      <w:pPr>
        <w:spacing w:after="0"/>
        <w:jc w:val="both"/>
        <w:rPr>
          <w:sz w:val="24"/>
          <w:szCs w:val="24"/>
        </w:rPr>
      </w:pPr>
    </w:p>
    <w:p w:rsidR="002E406F" w:rsidRDefault="002E406F" w:rsidP="00E5748B">
      <w:pPr>
        <w:spacing w:after="0"/>
        <w:jc w:val="both"/>
        <w:rPr>
          <w:sz w:val="24"/>
          <w:szCs w:val="24"/>
        </w:rPr>
      </w:pPr>
    </w:p>
    <w:p w:rsidR="002E406F" w:rsidRDefault="002E406F" w:rsidP="00E5748B">
      <w:pPr>
        <w:spacing w:after="0"/>
        <w:jc w:val="both"/>
        <w:rPr>
          <w:sz w:val="24"/>
          <w:szCs w:val="24"/>
        </w:rPr>
      </w:pPr>
    </w:p>
    <w:p w:rsidR="002E406F" w:rsidRDefault="002E406F" w:rsidP="00E5748B">
      <w:pPr>
        <w:spacing w:after="0"/>
        <w:jc w:val="both"/>
        <w:rPr>
          <w:sz w:val="24"/>
          <w:szCs w:val="24"/>
        </w:rPr>
      </w:pPr>
    </w:p>
    <w:p w:rsidR="002E406F" w:rsidRPr="00F45E36" w:rsidRDefault="002E406F" w:rsidP="00E5748B">
      <w:pPr>
        <w:spacing w:after="0"/>
        <w:jc w:val="both"/>
        <w:rPr>
          <w:sz w:val="24"/>
          <w:szCs w:val="24"/>
        </w:rPr>
      </w:pPr>
      <w:r>
        <w:rPr>
          <w:sz w:val="24"/>
          <w:szCs w:val="24"/>
        </w:rPr>
        <w:t xml:space="preserve">     </w:t>
      </w:r>
    </w:p>
    <w:p w:rsidR="002776F8" w:rsidRPr="00F45E36" w:rsidRDefault="002776F8" w:rsidP="00E5748B">
      <w:pPr>
        <w:spacing w:after="0"/>
        <w:jc w:val="both"/>
        <w:rPr>
          <w:sz w:val="24"/>
          <w:szCs w:val="24"/>
        </w:rPr>
      </w:pPr>
      <w:r w:rsidRPr="00F45E36">
        <w:rPr>
          <w:sz w:val="24"/>
          <w:szCs w:val="24"/>
        </w:rPr>
        <w:t xml:space="preserve">   </w:t>
      </w:r>
    </w:p>
    <w:p w:rsidR="00E5748B" w:rsidRDefault="00E5748B" w:rsidP="00E5748B">
      <w:pPr>
        <w:spacing w:after="0"/>
        <w:jc w:val="both"/>
        <w:rPr>
          <w:sz w:val="24"/>
          <w:szCs w:val="24"/>
        </w:rPr>
      </w:pPr>
      <w:r>
        <w:rPr>
          <w:sz w:val="24"/>
          <w:szCs w:val="24"/>
        </w:rPr>
        <w:t xml:space="preserve">    </w:t>
      </w:r>
    </w:p>
    <w:p w:rsidR="00E5748B" w:rsidRPr="00E5748B" w:rsidRDefault="00E5748B" w:rsidP="00E5748B">
      <w:pPr>
        <w:spacing w:after="0"/>
        <w:jc w:val="both"/>
        <w:rPr>
          <w:sz w:val="24"/>
          <w:szCs w:val="24"/>
        </w:rPr>
      </w:pPr>
      <w:r>
        <w:rPr>
          <w:sz w:val="24"/>
          <w:szCs w:val="24"/>
        </w:rPr>
        <w:t xml:space="preserve">   </w:t>
      </w:r>
    </w:p>
    <w:p w:rsidR="00026018" w:rsidRPr="009C1E69" w:rsidRDefault="00026018" w:rsidP="00026018">
      <w:pPr>
        <w:spacing w:after="0"/>
        <w:jc w:val="both"/>
        <w:rPr>
          <w:sz w:val="24"/>
          <w:szCs w:val="24"/>
        </w:rPr>
      </w:pPr>
      <w:r>
        <w:rPr>
          <w:sz w:val="24"/>
          <w:szCs w:val="24"/>
        </w:rPr>
        <w:t xml:space="preserve">   </w:t>
      </w:r>
    </w:p>
    <w:p w:rsidR="003B46BC" w:rsidRDefault="003B46BC" w:rsidP="00940B87">
      <w:pPr>
        <w:spacing w:after="0"/>
        <w:jc w:val="both"/>
        <w:rPr>
          <w:sz w:val="24"/>
          <w:szCs w:val="24"/>
        </w:rPr>
      </w:pPr>
    </w:p>
    <w:p w:rsidR="00207B14" w:rsidRDefault="00207B14" w:rsidP="00940B87">
      <w:pPr>
        <w:spacing w:after="0"/>
        <w:jc w:val="both"/>
        <w:rPr>
          <w:sz w:val="24"/>
          <w:szCs w:val="24"/>
        </w:rPr>
      </w:pPr>
    </w:p>
    <w:p w:rsidR="00207B14" w:rsidRDefault="00207B14" w:rsidP="00940B87">
      <w:pPr>
        <w:spacing w:after="0"/>
        <w:jc w:val="both"/>
        <w:rPr>
          <w:sz w:val="24"/>
          <w:szCs w:val="24"/>
        </w:rPr>
      </w:pPr>
    </w:p>
    <w:p w:rsidR="00207B14" w:rsidRDefault="00207B14" w:rsidP="00940B87">
      <w:pPr>
        <w:spacing w:after="0"/>
        <w:jc w:val="both"/>
        <w:rPr>
          <w:sz w:val="24"/>
          <w:szCs w:val="24"/>
        </w:rPr>
      </w:pPr>
    </w:p>
    <w:p w:rsidR="00207B14" w:rsidRDefault="00207B14" w:rsidP="00940B87">
      <w:pPr>
        <w:spacing w:after="0"/>
        <w:jc w:val="both"/>
        <w:rPr>
          <w:sz w:val="24"/>
          <w:szCs w:val="24"/>
        </w:rPr>
      </w:pPr>
    </w:p>
    <w:p w:rsidR="00E20DE0" w:rsidRDefault="00E20DE0" w:rsidP="00940B87">
      <w:pPr>
        <w:spacing w:after="0"/>
        <w:jc w:val="both"/>
        <w:rPr>
          <w:sz w:val="24"/>
          <w:szCs w:val="24"/>
        </w:rPr>
      </w:pPr>
    </w:p>
    <w:p w:rsidR="00DA2788" w:rsidRDefault="00DA2788" w:rsidP="00D4006D">
      <w:pPr>
        <w:spacing w:after="0"/>
        <w:jc w:val="both"/>
        <w:rPr>
          <w:sz w:val="24"/>
          <w:szCs w:val="24"/>
        </w:rPr>
      </w:pPr>
    </w:p>
    <w:p w:rsidR="00931E80" w:rsidRDefault="002640C7" w:rsidP="002962A2">
      <w:pPr>
        <w:spacing w:after="0"/>
        <w:jc w:val="both"/>
        <w:rPr>
          <w:sz w:val="24"/>
          <w:szCs w:val="24"/>
        </w:rPr>
      </w:pPr>
      <w:r>
        <w:rPr>
          <w:sz w:val="24"/>
          <w:szCs w:val="24"/>
        </w:rPr>
        <w:t xml:space="preserve">     </w:t>
      </w:r>
    </w:p>
    <w:p w:rsidR="000559C6" w:rsidRDefault="000559C6" w:rsidP="000559C6">
      <w:pPr>
        <w:spacing w:after="0"/>
        <w:jc w:val="both"/>
        <w:rPr>
          <w:sz w:val="24"/>
          <w:szCs w:val="24"/>
        </w:rPr>
      </w:pPr>
    </w:p>
    <w:p w:rsidR="00D20EE3" w:rsidRDefault="00C7761B" w:rsidP="0011793B">
      <w:pPr>
        <w:spacing w:after="0"/>
        <w:jc w:val="both"/>
        <w:rPr>
          <w:sz w:val="24"/>
          <w:szCs w:val="24"/>
        </w:rPr>
      </w:pPr>
      <w:r>
        <w:rPr>
          <w:sz w:val="24"/>
          <w:szCs w:val="24"/>
        </w:rPr>
        <w:t xml:space="preserve">  </w:t>
      </w:r>
    </w:p>
    <w:p w:rsidR="00DF26A7" w:rsidRDefault="00DF26A7" w:rsidP="00D4006D">
      <w:pPr>
        <w:spacing w:after="0"/>
        <w:jc w:val="both"/>
        <w:rPr>
          <w:sz w:val="24"/>
          <w:szCs w:val="24"/>
        </w:rPr>
      </w:pPr>
    </w:p>
    <w:p w:rsidR="00785D78" w:rsidRDefault="00D20EE3" w:rsidP="00D4006D">
      <w:pPr>
        <w:spacing w:after="0"/>
        <w:jc w:val="both"/>
        <w:rPr>
          <w:sz w:val="24"/>
          <w:szCs w:val="24"/>
        </w:rPr>
      </w:pPr>
      <w:r>
        <w:rPr>
          <w:sz w:val="24"/>
          <w:szCs w:val="24"/>
        </w:rPr>
        <w:t xml:space="preserve">    </w:t>
      </w:r>
      <w:r w:rsidR="00785D78">
        <w:rPr>
          <w:sz w:val="24"/>
          <w:szCs w:val="24"/>
        </w:rPr>
        <w:t xml:space="preserve">На территории поселения работают два </w:t>
      </w:r>
      <w:proofErr w:type="spellStart"/>
      <w:r w:rsidR="00785D78">
        <w:rPr>
          <w:sz w:val="24"/>
          <w:szCs w:val="24"/>
        </w:rPr>
        <w:t>ТОСа</w:t>
      </w:r>
      <w:proofErr w:type="spellEnd"/>
      <w:r w:rsidR="003A7299">
        <w:rPr>
          <w:sz w:val="24"/>
          <w:szCs w:val="24"/>
        </w:rPr>
        <w:t xml:space="preserve">, которые  в основном занимаются вопросами благоустройства. В настоящее время  одной из основных задач </w:t>
      </w:r>
      <w:proofErr w:type="spellStart"/>
      <w:r w:rsidR="003A7299">
        <w:rPr>
          <w:sz w:val="24"/>
          <w:szCs w:val="24"/>
        </w:rPr>
        <w:t>ТОСов</w:t>
      </w:r>
      <w:proofErr w:type="spellEnd"/>
      <w:r w:rsidR="003A7299">
        <w:rPr>
          <w:sz w:val="24"/>
          <w:szCs w:val="24"/>
        </w:rPr>
        <w:t xml:space="preserve"> и администрации является приобретение саженцев и их посадка. </w:t>
      </w:r>
    </w:p>
    <w:p w:rsidR="003A7299" w:rsidRDefault="003A7299" w:rsidP="00D4006D">
      <w:pPr>
        <w:spacing w:after="0"/>
        <w:jc w:val="both"/>
        <w:rPr>
          <w:sz w:val="24"/>
          <w:szCs w:val="24"/>
        </w:rPr>
      </w:pPr>
      <w:r>
        <w:rPr>
          <w:sz w:val="24"/>
          <w:szCs w:val="24"/>
        </w:rPr>
        <w:t xml:space="preserve">    Во исполнение Плана основных мероприятий по подготовке и проведению празднования 70-летия Победы в Вов, на основании Постановления Губернатора Волгоградской области</w:t>
      </w:r>
    </w:p>
    <w:p w:rsidR="003A7299" w:rsidRDefault="003A7299" w:rsidP="00D4006D">
      <w:pPr>
        <w:spacing w:after="0"/>
        <w:jc w:val="both"/>
        <w:rPr>
          <w:sz w:val="24"/>
          <w:szCs w:val="24"/>
        </w:rPr>
      </w:pPr>
      <w:r>
        <w:rPr>
          <w:sz w:val="24"/>
          <w:szCs w:val="24"/>
        </w:rPr>
        <w:t xml:space="preserve">запланирована закладка аллей сирени. Мы совместно с </w:t>
      </w:r>
      <w:proofErr w:type="spellStart"/>
      <w:r>
        <w:rPr>
          <w:sz w:val="24"/>
          <w:szCs w:val="24"/>
        </w:rPr>
        <w:t>ТОСами</w:t>
      </w:r>
      <w:proofErr w:type="spellEnd"/>
      <w:r w:rsidR="00490568">
        <w:rPr>
          <w:sz w:val="24"/>
          <w:szCs w:val="24"/>
        </w:rPr>
        <w:t xml:space="preserve"> планируем  организовать и провести  это мероприятие. Но просьба к гражданам, чтобы с их стороны был осуществлен уход за саженцами, которые посажены около их домовладений.</w:t>
      </w:r>
    </w:p>
    <w:p w:rsidR="00D20EE3" w:rsidRDefault="00785D78" w:rsidP="00D4006D">
      <w:pPr>
        <w:spacing w:after="0"/>
        <w:jc w:val="both"/>
        <w:rPr>
          <w:sz w:val="24"/>
          <w:szCs w:val="24"/>
        </w:rPr>
      </w:pPr>
      <w:r>
        <w:rPr>
          <w:sz w:val="24"/>
          <w:szCs w:val="24"/>
        </w:rPr>
        <w:t xml:space="preserve">     </w:t>
      </w:r>
      <w:r w:rsidR="00D20EE3">
        <w:rPr>
          <w:sz w:val="24"/>
          <w:szCs w:val="24"/>
        </w:rPr>
        <w:t>ТОС – это территориальное общественное самоуправление и мы, жители, являемся его членами. Но почему-то, когда объявляются субботники по уборке территории кладбища, выходят специалисты Администрации, работники Дома куль</w:t>
      </w:r>
      <w:r w:rsidR="00490568">
        <w:rPr>
          <w:sz w:val="24"/>
          <w:szCs w:val="24"/>
        </w:rPr>
        <w:t xml:space="preserve">туры, только председатели </w:t>
      </w:r>
      <w:proofErr w:type="spellStart"/>
      <w:r w:rsidR="00490568">
        <w:rPr>
          <w:sz w:val="24"/>
          <w:szCs w:val="24"/>
        </w:rPr>
        <w:t>ТОСов</w:t>
      </w:r>
      <w:proofErr w:type="spellEnd"/>
      <w:r w:rsidR="00490568">
        <w:rPr>
          <w:sz w:val="24"/>
          <w:szCs w:val="24"/>
        </w:rPr>
        <w:t>.</w:t>
      </w:r>
    </w:p>
    <w:p w:rsidR="00764454" w:rsidRDefault="00764454" w:rsidP="00D4006D">
      <w:pPr>
        <w:spacing w:after="0"/>
        <w:jc w:val="both"/>
        <w:rPr>
          <w:sz w:val="24"/>
          <w:szCs w:val="24"/>
        </w:rPr>
      </w:pPr>
      <w:r>
        <w:rPr>
          <w:sz w:val="24"/>
          <w:szCs w:val="24"/>
        </w:rPr>
        <w:t xml:space="preserve">     На сходах нанимаем пастухов на южную и северную части села, но некоторые э</w:t>
      </w:r>
      <w:r w:rsidR="00F9755F">
        <w:rPr>
          <w:sz w:val="24"/>
          <w:szCs w:val="24"/>
        </w:rPr>
        <w:t>кономят деньги и выпускают свою живность на волю. Пожалейте труд тех, кто выращивает овощи, ведь были случаи, что перетоптали коровы и овцы весь огород.</w:t>
      </w:r>
    </w:p>
    <w:p w:rsidR="00F9755F" w:rsidRDefault="00F9755F" w:rsidP="00D4006D">
      <w:pPr>
        <w:spacing w:after="0"/>
        <w:jc w:val="both"/>
        <w:rPr>
          <w:sz w:val="24"/>
          <w:szCs w:val="24"/>
        </w:rPr>
      </w:pPr>
      <w:r>
        <w:rPr>
          <w:sz w:val="24"/>
          <w:szCs w:val="24"/>
        </w:rPr>
        <w:t xml:space="preserve">     Нарушение правил выпаса скота влечет предупреждение, что чаще всего административная комиссия применяет, но и штраф в размере от 500 до 2-х тысяч рублей. Повторное деяние налагается штрафом от 1 тысячи рублей до 4 тысяч рублей.</w:t>
      </w:r>
    </w:p>
    <w:p w:rsidR="00F9755F" w:rsidRDefault="00F9755F" w:rsidP="00D4006D">
      <w:pPr>
        <w:spacing w:after="0"/>
        <w:jc w:val="both"/>
        <w:rPr>
          <w:sz w:val="24"/>
          <w:szCs w:val="24"/>
        </w:rPr>
      </w:pPr>
      <w:proofErr w:type="gramStart"/>
      <w:r>
        <w:rPr>
          <w:sz w:val="24"/>
          <w:szCs w:val="24"/>
        </w:rPr>
        <w:t xml:space="preserve">( </w:t>
      </w:r>
      <w:r w:rsidR="003D5F9D">
        <w:rPr>
          <w:sz w:val="24"/>
          <w:szCs w:val="24"/>
        </w:rPr>
        <w:t xml:space="preserve"> Основание:</w:t>
      </w:r>
      <w:proofErr w:type="gramEnd"/>
      <w:r w:rsidR="00D4006D">
        <w:rPr>
          <w:sz w:val="24"/>
          <w:szCs w:val="24"/>
        </w:rPr>
        <w:t xml:space="preserve"> </w:t>
      </w:r>
      <w:r>
        <w:rPr>
          <w:sz w:val="24"/>
          <w:szCs w:val="24"/>
        </w:rPr>
        <w:t>Кодекс Волгоградской области об административной ответственности ст. 8.16 и 8.17</w:t>
      </w:r>
      <w:r w:rsidR="003D5F9D">
        <w:rPr>
          <w:sz w:val="24"/>
          <w:szCs w:val="24"/>
        </w:rPr>
        <w:t xml:space="preserve"> нарушение правил содержания домашних животных, скота и птицы и нарушение правил выпаса сельскохозяйственных животных</w:t>
      </w:r>
      <w:r>
        <w:rPr>
          <w:sz w:val="24"/>
          <w:szCs w:val="24"/>
        </w:rPr>
        <w:t xml:space="preserve"> )</w:t>
      </w:r>
      <w:proofErr w:type="gramStart"/>
      <w:r>
        <w:rPr>
          <w:sz w:val="24"/>
          <w:szCs w:val="24"/>
        </w:rPr>
        <w:t xml:space="preserve"> </w:t>
      </w:r>
      <w:r w:rsidR="003D5F9D">
        <w:rPr>
          <w:sz w:val="24"/>
          <w:szCs w:val="24"/>
        </w:rPr>
        <w:t>.</w:t>
      </w:r>
      <w:proofErr w:type="gramEnd"/>
    </w:p>
    <w:p w:rsidR="003D5F9D" w:rsidRDefault="003D5F9D" w:rsidP="00D4006D">
      <w:pPr>
        <w:spacing w:after="0"/>
        <w:jc w:val="both"/>
        <w:rPr>
          <w:sz w:val="24"/>
          <w:szCs w:val="24"/>
        </w:rPr>
      </w:pPr>
      <w:r>
        <w:rPr>
          <w:sz w:val="24"/>
          <w:szCs w:val="24"/>
        </w:rPr>
        <w:t xml:space="preserve">    Уже бродит скот, не можем найти хозяина. Удивляет равнодушие – никто ничего не знает.</w:t>
      </w:r>
    </w:p>
    <w:p w:rsidR="003D5F9D" w:rsidRDefault="003D5F9D" w:rsidP="00D4006D">
      <w:pPr>
        <w:spacing w:after="0"/>
        <w:jc w:val="both"/>
        <w:rPr>
          <w:sz w:val="24"/>
          <w:szCs w:val="24"/>
        </w:rPr>
      </w:pPr>
      <w:r>
        <w:rPr>
          <w:sz w:val="24"/>
          <w:szCs w:val="24"/>
        </w:rPr>
        <w:t xml:space="preserve">    По бродячим собакам. Мы не занимаемся отловом собак</w:t>
      </w:r>
      <w:proofErr w:type="gramStart"/>
      <w:r>
        <w:rPr>
          <w:sz w:val="24"/>
          <w:szCs w:val="24"/>
        </w:rPr>
        <w:t xml:space="preserve"> .</w:t>
      </w:r>
      <w:proofErr w:type="gramEnd"/>
      <w:r w:rsidR="000F372E">
        <w:rPr>
          <w:sz w:val="24"/>
          <w:szCs w:val="24"/>
        </w:rPr>
        <w:t xml:space="preserve"> У каждой собаки имеется хозяин, привязывайте их. Поступают жалобы от граждан, за</w:t>
      </w:r>
      <w:r w:rsidR="000F372E" w:rsidRPr="000F372E">
        <w:rPr>
          <w:sz w:val="24"/>
          <w:szCs w:val="24"/>
        </w:rPr>
        <w:t xml:space="preserve"> </w:t>
      </w:r>
      <w:r w:rsidR="000F372E">
        <w:rPr>
          <w:sz w:val="24"/>
          <w:szCs w:val="24"/>
        </w:rPr>
        <w:t xml:space="preserve"> истекший год было только 3 заявления, а по селу бродит 33. По первому звонку идем по указанному адресу и выписываем предупреждение.</w:t>
      </w:r>
    </w:p>
    <w:p w:rsidR="000F372E" w:rsidRDefault="000F372E" w:rsidP="00D4006D">
      <w:pPr>
        <w:spacing w:after="0"/>
        <w:jc w:val="both"/>
        <w:rPr>
          <w:sz w:val="24"/>
          <w:szCs w:val="24"/>
        </w:rPr>
      </w:pPr>
      <w:r>
        <w:rPr>
          <w:sz w:val="24"/>
          <w:szCs w:val="24"/>
        </w:rPr>
        <w:t xml:space="preserve">    </w:t>
      </w:r>
      <w:r w:rsidR="00490568">
        <w:rPr>
          <w:sz w:val="24"/>
          <w:szCs w:val="24"/>
        </w:rPr>
        <w:t xml:space="preserve">Хочется затронуть вопрос противопожарной безопасности. По сравнению с 2013 годом, когда сгорело 2 дома, в 2014 году  мы обошлись без серьезных потерь. </w:t>
      </w:r>
      <w:r w:rsidR="00F3712F">
        <w:rPr>
          <w:sz w:val="24"/>
          <w:szCs w:val="24"/>
        </w:rPr>
        <w:t xml:space="preserve">Были случаи возгорания </w:t>
      </w:r>
      <w:proofErr w:type="spellStart"/>
      <w:r w:rsidR="00F3712F">
        <w:rPr>
          <w:sz w:val="24"/>
          <w:szCs w:val="24"/>
        </w:rPr>
        <w:t>хоз</w:t>
      </w:r>
      <w:proofErr w:type="gramStart"/>
      <w:r w:rsidR="00F3712F">
        <w:rPr>
          <w:sz w:val="24"/>
          <w:szCs w:val="24"/>
        </w:rPr>
        <w:t>.п</w:t>
      </w:r>
      <w:proofErr w:type="gramEnd"/>
      <w:r w:rsidR="00F3712F">
        <w:rPr>
          <w:sz w:val="24"/>
          <w:szCs w:val="24"/>
        </w:rPr>
        <w:t>остроек</w:t>
      </w:r>
      <w:proofErr w:type="spellEnd"/>
      <w:r w:rsidR="00F3712F">
        <w:rPr>
          <w:sz w:val="24"/>
          <w:szCs w:val="24"/>
        </w:rPr>
        <w:t>.</w:t>
      </w:r>
    </w:p>
    <w:p w:rsidR="00D4006D" w:rsidRDefault="00F3712F" w:rsidP="00D4006D">
      <w:pPr>
        <w:spacing w:after="0"/>
        <w:jc w:val="both"/>
        <w:rPr>
          <w:sz w:val="24"/>
          <w:szCs w:val="24"/>
        </w:rPr>
      </w:pPr>
      <w:r>
        <w:rPr>
          <w:sz w:val="24"/>
          <w:szCs w:val="24"/>
        </w:rPr>
        <w:t xml:space="preserve">    Начинается весенне</w:t>
      </w:r>
      <w:r w:rsidR="00D4006D">
        <w:rPr>
          <w:sz w:val="24"/>
          <w:szCs w:val="24"/>
        </w:rPr>
        <w:t>-летний период, не оставляйте без присмотра электронагревательные приборы, не шутите с неисправной электропроводкой, не оставляйте детей без присмотра взрослых. Держите в запасе  во дворе емкости с водой не менее 200 литров. Не сжигайте мусор вблизи строений, не создавайте пожароопасную обстановку.</w:t>
      </w:r>
    </w:p>
    <w:p w:rsidR="00F3712F" w:rsidRDefault="00D4006D" w:rsidP="00F3712F">
      <w:pPr>
        <w:spacing w:after="0"/>
        <w:jc w:val="both"/>
        <w:rPr>
          <w:sz w:val="24"/>
          <w:szCs w:val="24"/>
        </w:rPr>
      </w:pPr>
      <w:r>
        <w:rPr>
          <w:sz w:val="24"/>
          <w:szCs w:val="24"/>
        </w:rPr>
        <w:t xml:space="preserve">    </w:t>
      </w:r>
      <w:r w:rsidR="00F3712F">
        <w:rPr>
          <w:sz w:val="24"/>
          <w:szCs w:val="24"/>
        </w:rPr>
        <w:t>Спасибо почтальонам, с их помощью разносим памятки по Пожарной безопасности, пусть они всегда будут у вас перед глазами.</w:t>
      </w:r>
    </w:p>
    <w:p w:rsidR="00D4006D" w:rsidRDefault="00D4006D" w:rsidP="00D4006D">
      <w:pPr>
        <w:spacing w:after="0"/>
        <w:jc w:val="both"/>
        <w:rPr>
          <w:sz w:val="24"/>
          <w:szCs w:val="24"/>
        </w:rPr>
      </w:pPr>
      <w:r>
        <w:rPr>
          <w:sz w:val="24"/>
          <w:szCs w:val="24"/>
        </w:rPr>
        <w:lastRenderedPageBreak/>
        <w:t>Берегите себя, своих близких, свое добро и домовладения.</w:t>
      </w:r>
    </w:p>
    <w:p w:rsidR="00D4006D" w:rsidRDefault="00D4006D" w:rsidP="00C7761B">
      <w:pPr>
        <w:spacing w:after="0"/>
        <w:rPr>
          <w:sz w:val="24"/>
          <w:szCs w:val="24"/>
        </w:rPr>
      </w:pPr>
      <w:r>
        <w:rPr>
          <w:sz w:val="24"/>
          <w:szCs w:val="24"/>
        </w:rPr>
        <w:t xml:space="preserve"> </w:t>
      </w:r>
    </w:p>
    <w:p w:rsidR="003D5F9D" w:rsidRDefault="003D5F9D" w:rsidP="00C7761B">
      <w:pPr>
        <w:spacing w:after="0"/>
        <w:rPr>
          <w:sz w:val="24"/>
          <w:szCs w:val="24"/>
        </w:rPr>
      </w:pPr>
      <w:r>
        <w:rPr>
          <w:sz w:val="24"/>
          <w:szCs w:val="24"/>
        </w:rPr>
        <w:t xml:space="preserve">    </w:t>
      </w:r>
    </w:p>
    <w:p w:rsidR="003D5F9D" w:rsidRDefault="000F372E" w:rsidP="00C7761B">
      <w:pPr>
        <w:spacing w:after="0"/>
        <w:rPr>
          <w:sz w:val="24"/>
          <w:szCs w:val="24"/>
        </w:rPr>
      </w:pPr>
      <w:r>
        <w:rPr>
          <w:sz w:val="24"/>
          <w:szCs w:val="24"/>
        </w:rPr>
        <w:t xml:space="preserve">   </w:t>
      </w:r>
    </w:p>
    <w:p w:rsidR="00C7761B" w:rsidRDefault="00C7761B">
      <w:pPr>
        <w:rPr>
          <w:sz w:val="24"/>
          <w:szCs w:val="24"/>
        </w:rPr>
      </w:pPr>
    </w:p>
    <w:p w:rsidR="00F80CB1" w:rsidRDefault="00F80CB1">
      <w:pPr>
        <w:rPr>
          <w:sz w:val="24"/>
          <w:szCs w:val="24"/>
        </w:rPr>
      </w:pPr>
    </w:p>
    <w:p w:rsidR="007A10FA" w:rsidRDefault="007A10FA">
      <w:pPr>
        <w:rPr>
          <w:sz w:val="24"/>
          <w:szCs w:val="24"/>
        </w:rPr>
      </w:pPr>
    </w:p>
    <w:p w:rsidR="007A10FA" w:rsidRPr="00614B5C" w:rsidRDefault="007A10FA">
      <w:pPr>
        <w:rPr>
          <w:sz w:val="24"/>
          <w:szCs w:val="24"/>
        </w:rPr>
      </w:pPr>
    </w:p>
    <w:sectPr w:rsidR="007A10FA" w:rsidRPr="00614B5C" w:rsidSect="00A83560">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96FDC"/>
    <w:multiLevelType w:val="hybridMultilevel"/>
    <w:tmpl w:val="567EA0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14B5C"/>
    <w:rsid w:val="0002188C"/>
    <w:rsid w:val="00026018"/>
    <w:rsid w:val="000321A4"/>
    <w:rsid w:val="000559C6"/>
    <w:rsid w:val="00066CA7"/>
    <w:rsid w:val="00071364"/>
    <w:rsid w:val="00073554"/>
    <w:rsid w:val="000A6D26"/>
    <w:rsid w:val="000F1ACE"/>
    <w:rsid w:val="000F372E"/>
    <w:rsid w:val="00111438"/>
    <w:rsid w:val="0011793B"/>
    <w:rsid w:val="0013210C"/>
    <w:rsid w:val="0013533B"/>
    <w:rsid w:val="00137269"/>
    <w:rsid w:val="00146973"/>
    <w:rsid w:val="00170C7D"/>
    <w:rsid w:val="00186D9A"/>
    <w:rsid w:val="001A4E55"/>
    <w:rsid w:val="001B39FB"/>
    <w:rsid w:val="001D1EE1"/>
    <w:rsid w:val="00200FA4"/>
    <w:rsid w:val="002047FA"/>
    <w:rsid w:val="00204EAF"/>
    <w:rsid w:val="00207B14"/>
    <w:rsid w:val="00217BC7"/>
    <w:rsid w:val="00233B4D"/>
    <w:rsid w:val="002537DE"/>
    <w:rsid w:val="002640C7"/>
    <w:rsid w:val="002722E0"/>
    <w:rsid w:val="002776F8"/>
    <w:rsid w:val="00281004"/>
    <w:rsid w:val="00281F4B"/>
    <w:rsid w:val="002962A2"/>
    <w:rsid w:val="002D44C9"/>
    <w:rsid w:val="002E406F"/>
    <w:rsid w:val="002F0669"/>
    <w:rsid w:val="00392786"/>
    <w:rsid w:val="003A7299"/>
    <w:rsid w:val="003B3B83"/>
    <w:rsid w:val="003B46BC"/>
    <w:rsid w:val="003D33FC"/>
    <w:rsid w:val="003D5F9D"/>
    <w:rsid w:val="003F37E7"/>
    <w:rsid w:val="00402E30"/>
    <w:rsid w:val="00456E84"/>
    <w:rsid w:val="00490568"/>
    <w:rsid w:val="00504083"/>
    <w:rsid w:val="00516499"/>
    <w:rsid w:val="00523B5F"/>
    <w:rsid w:val="0053012A"/>
    <w:rsid w:val="00540C6A"/>
    <w:rsid w:val="005562D7"/>
    <w:rsid w:val="005649E5"/>
    <w:rsid w:val="00581D05"/>
    <w:rsid w:val="00583884"/>
    <w:rsid w:val="00614B5C"/>
    <w:rsid w:val="00623FAB"/>
    <w:rsid w:val="00624F08"/>
    <w:rsid w:val="00632C97"/>
    <w:rsid w:val="00633E43"/>
    <w:rsid w:val="0064419C"/>
    <w:rsid w:val="0065235D"/>
    <w:rsid w:val="00672189"/>
    <w:rsid w:val="0067542B"/>
    <w:rsid w:val="00691489"/>
    <w:rsid w:val="006A042D"/>
    <w:rsid w:val="006A0E91"/>
    <w:rsid w:val="006A5F81"/>
    <w:rsid w:val="006C346C"/>
    <w:rsid w:val="006E205C"/>
    <w:rsid w:val="00701D60"/>
    <w:rsid w:val="0071023A"/>
    <w:rsid w:val="00737BBF"/>
    <w:rsid w:val="0074363A"/>
    <w:rsid w:val="00762CFA"/>
    <w:rsid w:val="00764454"/>
    <w:rsid w:val="00772886"/>
    <w:rsid w:val="00777B94"/>
    <w:rsid w:val="00780AA4"/>
    <w:rsid w:val="00782391"/>
    <w:rsid w:val="00785D78"/>
    <w:rsid w:val="007874BA"/>
    <w:rsid w:val="007A10FA"/>
    <w:rsid w:val="007A475D"/>
    <w:rsid w:val="007B6152"/>
    <w:rsid w:val="007C307A"/>
    <w:rsid w:val="007E423B"/>
    <w:rsid w:val="00823946"/>
    <w:rsid w:val="00823B1E"/>
    <w:rsid w:val="00837035"/>
    <w:rsid w:val="00871B69"/>
    <w:rsid w:val="00877FD0"/>
    <w:rsid w:val="00883251"/>
    <w:rsid w:val="00931E80"/>
    <w:rsid w:val="00940B87"/>
    <w:rsid w:val="00946EF0"/>
    <w:rsid w:val="00950291"/>
    <w:rsid w:val="0095278D"/>
    <w:rsid w:val="009835E2"/>
    <w:rsid w:val="009B6F66"/>
    <w:rsid w:val="009C1E69"/>
    <w:rsid w:val="009C381C"/>
    <w:rsid w:val="009D0A1F"/>
    <w:rsid w:val="00A022A9"/>
    <w:rsid w:val="00A11CB9"/>
    <w:rsid w:val="00A165D2"/>
    <w:rsid w:val="00A34B21"/>
    <w:rsid w:val="00A57127"/>
    <w:rsid w:val="00A83560"/>
    <w:rsid w:val="00A95FBE"/>
    <w:rsid w:val="00AC0482"/>
    <w:rsid w:val="00AC0F16"/>
    <w:rsid w:val="00B119B4"/>
    <w:rsid w:val="00B260EE"/>
    <w:rsid w:val="00B332BE"/>
    <w:rsid w:val="00B40AEC"/>
    <w:rsid w:val="00B42208"/>
    <w:rsid w:val="00BE7724"/>
    <w:rsid w:val="00C02A6B"/>
    <w:rsid w:val="00C03F3B"/>
    <w:rsid w:val="00C1190C"/>
    <w:rsid w:val="00C337BE"/>
    <w:rsid w:val="00C37278"/>
    <w:rsid w:val="00C4208B"/>
    <w:rsid w:val="00C7761B"/>
    <w:rsid w:val="00C94D53"/>
    <w:rsid w:val="00CC5B25"/>
    <w:rsid w:val="00CC6BE1"/>
    <w:rsid w:val="00CD6448"/>
    <w:rsid w:val="00CF2C0B"/>
    <w:rsid w:val="00D06FBE"/>
    <w:rsid w:val="00D16B45"/>
    <w:rsid w:val="00D20EE3"/>
    <w:rsid w:val="00D31D0E"/>
    <w:rsid w:val="00D3770A"/>
    <w:rsid w:val="00D4006D"/>
    <w:rsid w:val="00D4058E"/>
    <w:rsid w:val="00D62A2A"/>
    <w:rsid w:val="00D63004"/>
    <w:rsid w:val="00D67DD1"/>
    <w:rsid w:val="00DA2788"/>
    <w:rsid w:val="00DF26A7"/>
    <w:rsid w:val="00E10C79"/>
    <w:rsid w:val="00E14904"/>
    <w:rsid w:val="00E16D40"/>
    <w:rsid w:val="00E20DE0"/>
    <w:rsid w:val="00E369D4"/>
    <w:rsid w:val="00E36A11"/>
    <w:rsid w:val="00E5748B"/>
    <w:rsid w:val="00E62763"/>
    <w:rsid w:val="00E67B2C"/>
    <w:rsid w:val="00E72115"/>
    <w:rsid w:val="00E80902"/>
    <w:rsid w:val="00F3712F"/>
    <w:rsid w:val="00F45CFB"/>
    <w:rsid w:val="00F45E36"/>
    <w:rsid w:val="00F5153C"/>
    <w:rsid w:val="00F64141"/>
    <w:rsid w:val="00F80CB1"/>
    <w:rsid w:val="00F86BDE"/>
    <w:rsid w:val="00F9755F"/>
    <w:rsid w:val="00F97A33"/>
    <w:rsid w:val="00FB0FE1"/>
    <w:rsid w:val="00FC7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6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23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235D"/>
    <w:rPr>
      <w:rFonts w:ascii="Tahoma" w:hAnsi="Tahoma" w:cs="Tahoma"/>
      <w:sz w:val="16"/>
      <w:szCs w:val="16"/>
    </w:rPr>
  </w:style>
  <w:style w:type="paragraph" w:styleId="a5">
    <w:name w:val="List Paragraph"/>
    <w:basedOn w:val="a"/>
    <w:uiPriority w:val="34"/>
    <w:qFormat/>
    <w:rsid w:val="009C38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4425D-718A-4A7A-89E8-184666D8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2068</Words>
  <Characters>11789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www.PHILka.RU</cp:lastModifiedBy>
  <cp:revision>2</cp:revision>
  <cp:lastPrinted>2016-02-26T08:22:00Z</cp:lastPrinted>
  <dcterms:created xsi:type="dcterms:W3CDTF">2016-03-01T12:00:00Z</dcterms:created>
  <dcterms:modified xsi:type="dcterms:W3CDTF">2016-03-01T12:00:00Z</dcterms:modified>
</cp:coreProperties>
</file>