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2DA59" w14:textId="5B0140B5" w:rsidR="00043E18" w:rsidRPr="00043E18" w:rsidRDefault="00043E18" w:rsidP="00043E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43E1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РОССИЙСКАЯ ФЕДЕРАЦИЯ</w:t>
      </w:r>
    </w:p>
    <w:p w14:paraId="265F7880" w14:textId="77777777" w:rsidR="00043E18" w:rsidRPr="00043E18" w:rsidRDefault="00043E18" w:rsidP="00043E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43E1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ВОЛГОГРАДСКАЯ ОБЛАСТЬ</w:t>
      </w:r>
      <w:r w:rsidRPr="00043E1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>БЫКОВСКИЙ МУНИЦИПАЛЬНЫЙ РАЙОН</w:t>
      </w:r>
      <w:r w:rsidRPr="00043E1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>ВЕРХНЕБАЛЫКЛЕЙСКАЯ СЕЛЬСКАЯ ДУМА</w:t>
      </w:r>
    </w:p>
    <w:p w14:paraId="59921E07" w14:textId="77777777" w:rsidR="004200BB" w:rsidRDefault="004200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5596EACD" w14:textId="77777777" w:rsidR="004200BB" w:rsidRDefault="004200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ПРОЕКТ</w:t>
      </w:r>
    </w:p>
    <w:p w14:paraId="19BAA8C5" w14:textId="77777777" w:rsidR="000D123E" w:rsidRPr="00C95F83" w:rsidRDefault="00C95F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C95F83">
        <w:rPr>
          <w:rFonts w:ascii="Times New Roman" w:eastAsia="Times New Roman" w:hAnsi="Times New Roman" w:cs="Times New Roman"/>
          <w:b/>
          <w:bCs/>
          <w:color w:val="000000"/>
          <w:sz w:val="24"/>
        </w:rPr>
        <w:t>ПОСТАНОВЛЕНИЕ</w:t>
      </w:r>
    </w:p>
    <w:p w14:paraId="28E94F6E" w14:textId="77777777" w:rsidR="000D123E" w:rsidRPr="00C95F83" w:rsidRDefault="000D123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998FBD7" w14:textId="77777777" w:rsidR="002B3A9B" w:rsidRPr="00EE5854" w:rsidRDefault="0015698A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E5854">
        <w:rPr>
          <w:rFonts w:ascii="Times New Roman" w:eastAsia="Times New Roman" w:hAnsi="Times New Roman" w:cs="Times New Roman"/>
          <w:color w:val="000000"/>
          <w:sz w:val="24"/>
        </w:rPr>
        <w:t>00.00.</w:t>
      </w:r>
      <w:r w:rsidR="00C95F83" w:rsidRPr="00EE5854"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Pr="00EE5854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2B3A9B" w:rsidRPr="00EE5854"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  <w:r w:rsidR="002B3A9B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C95F83" w:rsidRPr="00EE5854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</w:t>
      </w:r>
      <w:r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EE5854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</w:t>
      </w:r>
      <w:r w:rsidR="00C95F83" w:rsidRPr="00EE5854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Pr="00EE5854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5D1E3A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1D022885" w14:textId="77777777" w:rsidR="002B3A9B" w:rsidRDefault="002B3A9B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6D93FBE" w14:textId="105346C1" w:rsidR="000D123E" w:rsidRPr="005D1E3A" w:rsidRDefault="002B3A9B" w:rsidP="00516C62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5C7F0A" w:rsidRPr="005C7F0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контроля </w:t>
      </w:r>
      <w:r w:rsidR="00516C62" w:rsidRPr="00516C62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автомобильном транспорте и в дорожном хозяйстве в</w:t>
      </w:r>
      <w:r w:rsidR="00516C6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516C62" w:rsidRPr="00516C62">
        <w:rPr>
          <w:rFonts w:ascii="Times New Roman" w:eastAsia="Times New Roman" w:hAnsi="Times New Roman" w:cs="Times New Roman"/>
          <w:b/>
          <w:bCs/>
          <w:color w:val="000000"/>
          <w:sz w:val="24"/>
        </w:rPr>
        <w:t>границах Верхнебалыклейского сельского поселения</w:t>
      </w:r>
      <w:r w:rsidR="00516C6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Быковского</w:t>
      </w:r>
      <w:r w:rsidR="001A064A" w:rsidRPr="001A064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муниципального района Волгоградской области</w:t>
      </w:r>
      <w:r w:rsidR="001A064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141F50">
        <w:rPr>
          <w:rFonts w:ascii="Times New Roman" w:eastAsia="Times New Roman" w:hAnsi="Times New Roman" w:cs="Times New Roman"/>
          <w:b/>
          <w:bCs/>
          <w:color w:val="000000"/>
          <w:sz w:val="24"/>
        </w:rPr>
        <w:t>5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 </w:t>
      </w:r>
    </w:p>
    <w:p w14:paraId="076F5C87" w14:textId="77777777" w:rsidR="000D123E" w:rsidRDefault="000D123E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63D6E4C" w14:textId="77777777" w:rsidR="005D1E3A" w:rsidRDefault="005D1E3A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DBD4FDA" w14:textId="78A97157" w:rsidR="000D123E" w:rsidRDefault="00645A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"О государственном контроле (надзоре) и муниципальном контроле в Российской Федерации", </w:t>
      </w:r>
      <w:r w:rsidR="006E020D">
        <w:rPr>
          <w:rFonts w:ascii="Times New Roman" w:eastAsia="Times New Roman" w:hAnsi="Times New Roman" w:cs="Times New Roman"/>
          <w:color w:val="000000"/>
          <w:sz w:val="24"/>
        </w:rPr>
        <w:t xml:space="preserve">руководствуясь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Федеральным законом от 06.10.2003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741A54" w:rsidRPr="00FD4A99">
        <w:rPr>
          <w:rFonts w:ascii="Times New Roman" w:eastAsia="Times New Roman" w:hAnsi="Times New Roman" w:cs="Times New Roman"/>
          <w:color w:val="000000"/>
          <w:sz w:val="24"/>
        </w:rPr>
        <w:t>на основании</w:t>
      </w:r>
      <w:r w:rsidR="001955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93E27" w:rsidRPr="00593E27">
        <w:rPr>
          <w:rFonts w:ascii="Times New Roman" w:eastAsia="Times New Roman" w:hAnsi="Times New Roman" w:cs="Times New Roman"/>
          <w:color w:val="000000"/>
          <w:sz w:val="24"/>
        </w:rPr>
        <w:t>письма Комитета экономической политики и развития Волгоградской области от 09.09.2024 года № 07-08-02-24/9036</w:t>
      </w:r>
      <w:r w:rsidR="00741A54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руководствуясь Уставом</w:t>
      </w:r>
      <w:r w:rsidR="0011556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24B14">
        <w:rPr>
          <w:rFonts w:ascii="Times New Roman" w:eastAsia="Times New Roman" w:hAnsi="Times New Roman" w:cs="Times New Roman"/>
          <w:color w:val="000000"/>
          <w:sz w:val="24"/>
        </w:rPr>
        <w:t>Верхнебалыклейск</w:t>
      </w:r>
      <w:r w:rsidR="0011556D" w:rsidRPr="0011556D">
        <w:rPr>
          <w:rFonts w:ascii="Times New Roman" w:eastAsia="Times New Roman" w:hAnsi="Times New Roman" w:cs="Times New Roman"/>
          <w:color w:val="000000"/>
          <w:sz w:val="24"/>
        </w:rPr>
        <w:t xml:space="preserve">ого сельского поселения </w:t>
      </w:r>
      <w:r w:rsidR="00B527B6">
        <w:rPr>
          <w:rFonts w:ascii="Times New Roman" w:eastAsia="Times New Roman" w:hAnsi="Times New Roman" w:cs="Times New Roman"/>
          <w:color w:val="000000"/>
          <w:sz w:val="24"/>
        </w:rPr>
        <w:t>Быковск</w:t>
      </w:r>
      <w:r w:rsidR="0011556D" w:rsidRPr="0011556D">
        <w:rPr>
          <w:rFonts w:ascii="Times New Roman" w:eastAsia="Times New Roman" w:hAnsi="Times New Roman" w:cs="Times New Roman"/>
          <w:color w:val="000000"/>
          <w:sz w:val="24"/>
        </w:rPr>
        <w:t>ого муниципального района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администрация </w:t>
      </w:r>
      <w:r w:rsidR="00C24B14">
        <w:rPr>
          <w:rFonts w:ascii="Times New Roman" w:eastAsia="Times New Roman" w:hAnsi="Times New Roman" w:cs="Times New Roman"/>
          <w:color w:val="000000"/>
          <w:sz w:val="24"/>
        </w:rPr>
        <w:t>Верхнебалыклейск</w:t>
      </w:r>
      <w:r w:rsidR="0011556D" w:rsidRPr="0011556D">
        <w:rPr>
          <w:rFonts w:ascii="Times New Roman" w:eastAsia="Times New Roman" w:hAnsi="Times New Roman" w:cs="Times New Roman"/>
          <w:color w:val="000000"/>
          <w:sz w:val="24"/>
        </w:rPr>
        <w:t xml:space="preserve">ого сельского поселения </w:t>
      </w:r>
      <w:r w:rsidR="00B527B6">
        <w:rPr>
          <w:rFonts w:ascii="Times New Roman" w:eastAsia="Times New Roman" w:hAnsi="Times New Roman" w:cs="Times New Roman"/>
          <w:color w:val="000000"/>
          <w:sz w:val="24"/>
        </w:rPr>
        <w:t>Быковск</w:t>
      </w:r>
      <w:r w:rsidR="0011556D" w:rsidRPr="0011556D">
        <w:rPr>
          <w:rFonts w:ascii="Times New Roman" w:eastAsia="Times New Roman" w:hAnsi="Times New Roman" w:cs="Times New Roman"/>
          <w:color w:val="000000"/>
          <w:sz w:val="24"/>
        </w:rPr>
        <w:t>ого муниципального района Волгоградской области</w:t>
      </w:r>
      <w:r w:rsidR="0011556D"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14:paraId="32AD0370" w14:textId="77777777"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2699DBB" w14:textId="77777777" w:rsidR="000D123E" w:rsidRPr="00C95F83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</w:t>
      </w:r>
      <w:r w:rsidRPr="00C95F83">
        <w:rPr>
          <w:rFonts w:ascii="Times New Roman" w:eastAsia="Times New Roman" w:hAnsi="Times New Roman" w:cs="Times New Roman"/>
          <w:b/>
          <w:color w:val="000000"/>
          <w:sz w:val="24"/>
        </w:rPr>
        <w:t>ПОСТАНОВЛЯЕТ:</w:t>
      </w:r>
    </w:p>
    <w:p w14:paraId="18D4D1B3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377D6D6F" w14:textId="03D7B1ED" w:rsidR="000D123E" w:rsidRDefault="00645A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8F7E47" w:rsidRPr="008F7E47"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 на автомобильном транспорте</w:t>
      </w:r>
      <w:r w:rsidR="008C26A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F7E47" w:rsidRPr="008F7E47">
        <w:rPr>
          <w:rFonts w:ascii="Times New Roman" w:eastAsia="Times New Roman" w:hAnsi="Times New Roman" w:cs="Times New Roman"/>
          <w:color w:val="000000"/>
          <w:sz w:val="24"/>
        </w:rPr>
        <w:t>и в дорожном хозяйстве в границах</w:t>
      </w:r>
      <w:r w:rsidR="008F7E47" w:rsidRPr="005C7F0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C24B14">
        <w:rPr>
          <w:rFonts w:ascii="Times New Roman" w:eastAsia="Times New Roman" w:hAnsi="Times New Roman" w:cs="Times New Roman"/>
          <w:bCs/>
          <w:color w:val="000000"/>
          <w:sz w:val="24"/>
        </w:rPr>
        <w:t>Верхнебалыклейск</w:t>
      </w:r>
      <w:r w:rsidR="007E5E06" w:rsidRPr="007E5E0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ого сельского поселения </w:t>
      </w:r>
      <w:r w:rsidR="00B527B6">
        <w:rPr>
          <w:rFonts w:ascii="Times New Roman" w:eastAsia="Times New Roman" w:hAnsi="Times New Roman" w:cs="Times New Roman"/>
          <w:bCs/>
          <w:color w:val="000000"/>
          <w:sz w:val="24"/>
        </w:rPr>
        <w:t>Быковск</w:t>
      </w:r>
      <w:r w:rsidR="007E5E06" w:rsidRPr="007E5E06">
        <w:rPr>
          <w:rFonts w:ascii="Times New Roman" w:eastAsia="Times New Roman" w:hAnsi="Times New Roman" w:cs="Times New Roman"/>
          <w:bCs/>
          <w:color w:val="000000"/>
          <w:sz w:val="24"/>
        </w:rPr>
        <w:t>ого муниципального района Волгоградской области</w:t>
      </w:r>
      <w:r w:rsidR="007E5E06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6F664E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Приложению.</w:t>
      </w:r>
    </w:p>
    <w:p w14:paraId="5391F904" w14:textId="3C256077" w:rsidR="000D123E" w:rsidRDefault="00A1281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645A3A">
        <w:rPr>
          <w:rFonts w:ascii="Times New Roman" w:eastAsia="Times New Roman" w:hAnsi="Times New Roman" w:cs="Times New Roman"/>
          <w:color w:val="000000"/>
          <w:sz w:val="24"/>
        </w:rPr>
        <w:t>. Настоящее постановление вступает в силу с 1 января 202</w:t>
      </w:r>
      <w:r w:rsidR="006F664E"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645A3A"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  <w:r w:rsidR="005A6D23">
        <w:rPr>
          <w:rFonts w:ascii="Times New Roman" w:eastAsia="Times New Roman" w:hAnsi="Times New Roman" w:cs="Times New Roman"/>
          <w:color w:val="000000"/>
          <w:sz w:val="24"/>
        </w:rPr>
        <w:t xml:space="preserve">и подлежит </w:t>
      </w:r>
      <w:r w:rsidR="005A6D23" w:rsidRPr="005A6D23">
        <w:rPr>
          <w:rFonts w:ascii="Times New Roman" w:eastAsia="Times New Roman" w:hAnsi="Times New Roman" w:cs="Times New Roman"/>
          <w:color w:val="000000"/>
          <w:sz w:val="24"/>
        </w:rPr>
        <w:t>официально</w:t>
      </w:r>
      <w:r w:rsidR="005A6D23">
        <w:rPr>
          <w:rFonts w:ascii="Times New Roman" w:eastAsia="Times New Roman" w:hAnsi="Times New Roman" w:cs="Times New Roman"/>
          <w:color w:val="000000"/>
          <w:sz w:val="24"/>
        </w:rPr>
        <w:t>му</w:t>
      </w:r>
      <w:r w:rsidR="005A6D23" w:rsidRPr="005A6D23">
        <w:rPr>
          <w:rFonts w:ascii="Times New Roman" w:eastAsia="Times New Roman" w:hAnsi="Times New Roman" w:cs="Times New Roman"/>
          <w:color w:val="000000"/>
          <w:sz w:val="24"/>
        </w:rPr>
        <w:t xml:space="preserve"> опубликовани</w:t>
      </w:r>
      <w:r w:rsidR="005A6D23">
        <w:rPr>
          <w:rFonts w:ascii="Times New Roman" w:eastAsia="Times New Roman" w:hAnsi="Times New Roman" w:cs="Times New Roman"/>
          <w:color w:val="000000"/>
          <w:sz w:val="24"/>
        </w:rPr>
        <w:t>ю</w:t>
      </w:r>
      <w:r w:rsidR="005A6D23" w:rsidRPr="005A6D23">
        <w:rPr>
          <w:rFonts w:ascii="Times New Roman" w:eastAsia="Times New Roman" w:hAnsi="Times New Roman" w:cs="Times New Roman"/>
          <w:color w:val="000000"/>
          <w:sz w:val="24"/>
        </w:rPr>
        <w:t xml:space="preserve"> путем размещения в сетевом издании </w:t>
      </w:r>
      <w:r w:rsidR="005A6D23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="00DF7CDC" w:rsidRPr="00DF7CDC">
        <w:rPr>
          <w:rFonts w:ascii="Times New Roman" w:eastAsia="Times New Roman" w:hAnsi="Times New Roman" w:cs="Times New Roman"/>
          <w:color w:val="000000"/>
          <w:sz w:val="24"/>
        </w:rPr>
        <w:t>Официальный сайт Верхнебалыклейского сельского поселения Быковского муниципального района Волгоградской области</w:t>
      </w:r>
      <w:r w:rsidR="005A6D23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DF7CDC" w:rsidRPr="00DF7CDC">
        <w:rPr>
          <w:rFonts w:ascii="Times New Roman" w:eastAsia="Times New Roman" w:hAnsi="Times New Roman" w:cs="Times New Roman"/>
          <w:color w:val="000000"/>
          <w:sz w:val="24"/>
        </w:rPr>
        <w:t xml:space="preserve"> ЭЛ № ФС 77 - 86913 от 16.02.2024</w:t>
      </w:r>
      <w:r w:rsidR="00DF7CDC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r w:rsidR="00DF7CDC" w:rsidRPr="00DF7CDC">
        <w:rPr>
          <w:rFonts w:ascii="Times New Roman" w:eastAsia="Times New Roman" w:hAnsi="Times New Roman" w:cs="Times New Roman"/>
          <w:color w:val="000000"/>
          <w:sz w:val="24"/>
        </w:rPr>
        <w:t>верхний-</w:t>
      </w:r>
      <w:proofErr w:type="spellStart"/>
      <w:r w:rsidR="00DF7CDC" w:rsidRPr="00DF7CDC">
        <w:rPr>
          <w:rFonts w:ascii="Times New Roman" w:eastAsia="Times New Roman" w:hAnsi="Times New Roman" w:cs="Times New Roman"/>
          <w:color w:val="000000"/>
          <w:sz w:val="24"/>
        </w:rPr>
        <w:t>балыклей</w:t>
      </w:r>
      <w:proofErr w:type="gramStart"/>
      <w:r w:rsidR="00DF7CDC" w:rsidRPr="00DF7CDC">
        <w:rPr>
          <w:rFonts w:ascii="Times New Roman" w:eastAsia="Times New Roman" w:hAnsi="Times New Roman" w:cs="Times New Roman"/>
          <w:color w:val="000000"/>
          <w:sz w:val="24"/>
        </w:rPr>
        <w:t>.р</w:t>
      </w:r>
      <w:proofErr w:type="gramEnd"/>
      <w:r w:rsidR="00DF7CDC" w:rsidRPr="00DF7CDC">
        <w:rPr>
          <w:rFonts w:ascii="Times New Roman" w:eastAsia="Times New Roman" w:hAnsi="Times New Roman" w:cs="Times New Roman"/>
          <w:color w:val="000000"/>
          <w:sz w:val="24"/>
        </w:rPr>
        <w:t>ф</w:t>
      </w:r>
      <w:proofErr w:type="spellEnd"/>
      <w:r w:rsidR="00DF7CDC">
        <w:rPr>
          <w:rFonts w:ascii="Times New Roman" w:eastAsia="Times New Roman" w:hAnsi="Times New Roman" w:cs="Times New Roman"/>
          <w:color w:val="000000"/>
          <w:sz w:val="24"/>
        </w:rPr>
        <w:t xml:space="preserve">). </w:t>
      </w:r>
    </w:p>
    <w:p w14:paraId="220AE4B3" w14:textId="5DC770EE" w:rsidR="000D123E" w:rsidRDefault="00A1281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A12818">
        <w:rPr>
          <w:rFonts w:ascii="Times New Roman" w:eastAsia="Times New Roman" w:hAnsi="Times New Roman" w:cs="Times New Roman"/>
          <w:color w:val="000000"/>
          <w:sz w:val="24"/>
        </w:rPr>
        <w:t>. Контроль за исполнением настоящего постановления оставляю за собой.</w:t>
      </w:r>
    </w:p>
    <w:p w14:paraId="16F45D21" w14:textId="77777777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298F407" w14:textId="77777777" w:rsidR="002E797D" w:rsidRDefault="00645A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Глава </w:t>
      </w:r>
      <w:r w:rsidR="002E797D" w:rsidRPr="002E797D">
        <w:rPr>
          <w:rFonts w:ascii="Times New Roman" w:eastAsia="Times New Roman" w:hAnsi="Times New Roman" w:cs="Times New Roman"/>
          <w:color w:val="000000"/>
          <w:sz w:val="24"/>
        </w:rPr>
        <w:t>Верхнебалыклейского</w:t>
      </w:r>
      <w:r w:rsidR="00C95F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7A57402" w14:textId="421A2792" w:rsidR="000D123E" w:rsidRDefault="00C95F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сельского поселения                                 </w:t>
      </w:r>
      <w:r w:rsidR="006F664E"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r w:rsidR="002E797D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E797D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E797D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E797D">
        <w:rPr>
          <w:rFonts w:ascii="Times New Roman" w:eastAsia="Times New Roman" w:hAnsi="Times New Roman" w:cs="Times New Roman"/>
          <w:color w:val="000000"/>
          <w:sz w:val="24"/>
        </w:rPr>
        <w:tab/>
      </w:r>
      <w:r w:rsidR="006F664E">
        <w:rPr>
          <w:rFonts w:ascii="Times New Roman" w:eastAsia="Times New Roman" w:hAnsi="Times New Roman" w:cs="Times New Roman"/>
          <w:color w:val="000000"/>
          <w:sz w:val="24"/>
        </w:rPr>
        <w:t xml:space="preserve">   ______________</w:t>
      </w:r>
    </w:p>
    <w:p w14:paraId="61605355" w14:textId="77777777" w:rsidR="000D123E" w:rsidRDefault="00645A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4769BF37" w14:textId="77777777" w:rsidR="00C95F83" w:rsidRDefault="00C95F83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           </w:t>
      </w:r>
    </w:p>
    <w:p w14:paraId="3ED98AEE" w14:textId="77777777" w:rsidR="00C95F83" w:rsidRDefault="00C95F83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</w:t>
      </w:r>
    </w:p>
    <w:p w14:paraId="1813F441" w14:textId="77777777" w:rsidR="000D123E" w:rsidRDefault="00C95F83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П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риложение</w:t>
      </w:r>
    </w:p>
    <w:p w14:paraId="508E0D4C" w14:textId="77777777" w:rsidR="000D123E" w:rsidRDefault="00645A3A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14:paraId="74A0F279" w14:textId="3E21D8FF" w:rsidR="000D123E" w:rsidRDefault="00C24B14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Верхнебалыклейск</w:t>
      </w:r>
      <w:r w:rsidR="001B4E2C">
        <w:rPr>
          <w:rFonts w:ascii="Times New Roman" w:eastAsia="Times New Roman" w:hAnsi="Times New Roman" w:cs="Times New Roman"/>
          <w:color w:val="000000"/>
          <w:sz w:val="24"/>
        </w:rPr>
        <w:t>ого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3C7468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C95F8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3C7468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C95F83">
        <w:rPr>
          <w:rFonts w:ascii="Times New Roman" w:eastAsia="Times New Roman" w:hAnsi="Times New Roman" w:cs="Times New Roman"/>
          <w:color w:val="000000"/>
          <w:sz w:val="24"/>
        </w:rPr>
        <w:t>.202</w:t>
      </w:r>
      <w:r w:rsidR="003C7468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C7468">
        <w:rPr>
          <w:rFonts w:ascii="Times New Roman" w:eastAsia="Times New Roman" w:hAnsi="Times New Roman" w:cs="Times New Roman"/>
          <w:color w:val="000000"/>
          <w:sz w:val="24"/>
        </w:rPr>
        <w:t>00</w:t>
      </w:r>
    </w:p>
    <w:p w14:paraId="5D83124D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862080A" w14:textId="4B9746BB" w:rsidR="000D123E" w:rsidRDefault="005613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613A3">
        <w:rPr>
          <w:rFonts w:ascii="Times New Roman" w:eastAsia="Times New Roman" w:hAnsi="Times New Roman" w:cs="Times New Roman"/>
          <w:b/>
          <w:color w:val="000000"/>
          <w:sz w:val="24"/>
        </w:rPr>
        <w:t>Программ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</w:t>
      </w:r>
      <w:r w:rsidRPr="005613A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Верхнебалыклейского сельского поселения Быковского муниципального района Волгоградской области на 2025 год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33DB28F9" w14:textId="77777777"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9BF9AEA" w14:textId="77777777" w:rsidR="000D123E" w:rsidRDefault="00645A3A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4B33A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4B33A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14:paraId="46A707A1" w14:textId="77777777" w:rsidR="000D123E" w:rsidRDefault="00645A3A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14:paraId="10DC98D0" w14:textId="77777777"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9DF178F" w14:textId="77777777" w:rsidR="004B33A6" w:rsidRDefault="004B33A6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E97CB65" w14:textId="0A5E6EEC" w:rsidR="000D123E" w:rsidRDefault="00645A3A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контрольными(надзорными)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вреда(ущерба)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F74A8" w:rsidRPr="008F74A8"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 на автомобильном транспорте и в дорожном хозяйстве в границах</w:t>
      </w:r>
      <w:r w:rsidR="00655CD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24B14">
        <w:rPr>
          <w:rFonts w:ascii="Times New Roman" w:eastAsia="Times New Roman" w:hAnsi="Times New Roman" w:cs="Times New Roman"/>
          <w:color w:val="000000"/>
          <w:sz w:val="24"/>
        </w:rPr>
        <w:t>Верхнебалыклейск</w:t>
      </w:r>
      <w:r w:rsidR="00655CD5" w:rsidRPr="00655CD5">
        <w:rPr>
          <w:rFonts w:ascii="Times New Roman" w:eastAsia="Times New Roman" w:hAnsi="Times New Roman" w:cs="Times New Roman"/>
          <w:color w:val="000000"/>
          <w:sz w:val="24"/>
        </w:rPr>
        <w:t xml:space="preserve">ого сельского поселения </w:t>
      </w:r>
      <w:r w:rsidR="00B527B6">
        <w:rPr>
          <w:rFonts w:ascii="Times New Roman" w:eastAsia="Times New Roman" w:hAnsi="Times New Roman" w:cs="Times New Roman"/>
          <w:color w:val="000000"/>
          <w:sz w:val="24"/>
        </w:rPr>
        <w:t>Быковск</w:t>
      </w:r>
      <w:r w:rsidR="00655CD5" w:rsidRPr="00655CD5">
        <w:rPr>
          <w:rFonts w:ascii="Times New Roman" w:eastAsia="Times New Roman" w:hAnsi="Times New Roman" w:cs="Times New Roman"/>
          <w:color w:val="000000"/>
          <w:sz w:val="24"/>
        </w:rPr>
        <w:t>ого муниципального района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2062EB0A" w14:textId="34EF8DFF" w:rsidR="00592F86" w:rsidRDefault="00592F8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с 01.01.202</w:t>
      </w:r>
      <w:r w:rsidR="00486EA7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486EA7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C24B14">
        <w:rPr>
          <w:rFonts w:ascii="Times New Roman" w:eastAsia="Times New Roman" w:hAnsi="Times New Roman" w:cs="Times New Roman"/>
          <w:color w:val="000000"/>
          <w:sz w:val="24"/>
        </w:rPr>
        <w:t>Верхнебалыклейск</w:t>
      </w:r>
      <w:r w:rsidR="00655CD5" w:rsidRPr="00655CD5">
        <w:rPr>
          <w:rFonts w:ascii="Times New Roman" w:eastAsia="Times New Roman" w:hAnsi="Times New Roman" w:cs="Times New Roman"/>
          <w:color w:val="000000"/>
          <w:sz w:val="24"/>
        </w:rPr>
        <w:t xml:space="preserve">ого сельского поселения </w:t>
      </w:r>
      <w:r w:rsidR="00B527B6">
        <w:rPr>
          <w:rFonts w:ascii="Times New Roman" w:eastAsia="Times New Roman" w:hAnsi="Times New Roman" w:cs="Times New Roman"/>
          <w:color w:val="000000"/>
          <w:sz w:val="24"/>
        </w:rPr>
        <w:t>Быковск</w:t>
      </w:r>
      <w:r w:rsidR="00655CD5" w:rsidRPr="00655CD5">
        <w:rPr>
          <w:rFonts w:ascii="Times New Roman" w:eastAsia="Times New Roman" w:hAnsi="Times New Roman" w:cs="Times New Roman"/>
          <w:color w:val="000000"/>
          <w:sz w:val="24"/>
        </w:rPr>
        <w:t xml:space="preserve">ого муниципального района Волгоградской области </w:t>
      </w:r>
      <w:r w:rsidR="00D277AC">
        <w:rPr>
          <w:rFonts w:ascii="Times New Roman" w:eastAsia="Times New Roman" w:hAnsi="Times New Roman" w:cs="Times New Roman"/>
          <w:color w:val="000000"/>
          <w:sz w:val="24"/>
        </w:rPr>
        <w:t>(далее – администрация</w:t>
      </w:r>
      <w:r w:rsidR="00153F43">
        <w:rPr>
          <w:rFonts w:ascii="Times New Roman" w:eastAsia="Times New Roman" w:hAnsi="Times New Roman" w:cs="Times New Roman"/>
          <w:color w:val="000000"/>
          <w:sz w:val="24"/>
        </w:rPr>
        <w:t>, контрольный орган</w:t>
      </w:r>
      <w:r w:rsidR="00D277AC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проверки в рамках </w:t>
      </w:r>
      <w:r w:rsidR="00764065" w:rsidRPr="00764065"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 на автомобильном транспорте и в дорожном хозяйстве в границах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24B14">
        <w:rPr>
          <w:rFonts w:ascii="Times New Roman" w:eastAsia="Times New Roman" w:hAnsi="Times New Roman" w:cs="Times New Roman"/>
          <w:color w:val="000000"/>
          <w:sz w:val="24"/>
        </w:rPr>
        <w:t>Верхнебалыклейск</w:t>
      </w:r>
      <w:r w:rsidR="004C3D72" w:rsidRPr="004C3D72">
        <w:rPr>
          <w:rFonts w:ascii="Times New Roman" w:eastAsia="Times New Roman" w:hAnsi="Times New Roman" w:cs="Times New Roman"/>
          <w:color w:val="000000"/>
          <w:sz w:val="24"/>
        </w:rPr>
        <w:t xml:space="preserve">ого сельского поселения </w:t>
      </w:r>
      <w:r w:rsidR="00B527B6">
        <w:rPr>
          <w:rFonts w:ascii="Times New Roman" w:eastAsia="Times New Roman" w:hAnsi="Times New Roman" w:cs="Times New Roman"/>
          <w:color w:val="000000"/>
          <w:sz w:val="24"/>
        </w:rPr>
        <w:t>Быковск</w:t>
      </w:r>
      <w:r w:rsidR="004C3D72" w:rsidRPr="004C3D72">
        <w:rPr>
          <w:rFonts w:ascii="Times New Roman" w:eastAsia="Times New Roman" w:hAnsi="Times New Roman" w:cs="Times New Roman"/>
          <w:color w:val="000000"/>
          <w:sz w:val="24"/>
        </w:rPr>
        <w:t>ого муниципального района Волгоградской области</w:t>
      </w:r>
      <w:r w:rsidR="004C3D7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F12EC">
        <w:rPr>
          <w:rFonts w:ascii="Times New Roman" w:eastAsia="Times New Roman" w:hAnsi="Times New Roman" w:cs="Times New Roman"/>
          <w:color w:val="000000"/>
          <w:sz w:val="24"/>
        </w:rPr>
        <w:t xml:space="preserve">(далее – муниципальный контроль)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2C33ED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"Об особенностях организации и осуществления государственного контроля (надзора), муниципального контроля"</w:t>
      </w:r>
      <w:r w:rsidR="00F326AA">
        <w:rPr>
          <w:rFonts w:ascii="Times New Roman" w:eastAsia="Times New Roman" w:hAnsi="Times New Roman" w:cs="Times New Roman"/>
          <w:color w:val="000000"/>
          <w:sz w:val="24"/>
        </w:rPr>
        <w:t xml:space="preserve"> и отсутствия законных оснований для их проведения. </w:t>
      </w:r>
    </w:p>
    <w:p w14:paraId="0DDF902A" w14:textId="52B77306" w:rsidR="002862F3" w:rsidRDefault="001F58E6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897BF7">
        <w:rPr>
          <w:rFonts w:ascii="Times New Roman" w:eastAsia="Times New Roman" w:hAnsi="Times New Roman" w:cs="Times New Roman"/>
          <w:color w:val="000000"/>
          <w:sz w:val="24"/>
        </w:rPr>
        <w:t>В период 202</w:t>
      </w:r>
      <w:r w:rsidR="007673E8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897BF7">
        <w:rPr>
          <w:rFonts w:ascii="Times New Roman" w:eastAsia="Times New Roman" w:hAnsi="Times New Roman" w:cs="Times New Roman"/>
          <w:color w:val="000000"/>
          <w:sz w:val="24"/>
        </w:rPr>
        <w:t xml:space="preserve"> года администрацией </w:t>
      </w:r>
      <w:r w:rsidR="007673E8">
        <w:rPr>
          <w:rFonts w:ascii="Times New Roman" w:eastAsia="Times New Roman" w:hAnsi="Times New Roman" w:cs="Times New Roman"/>
          <w:color w:val="000000"/>
          <w:sz w:val="24"/>
        </w:rPr>
        <w:t xml:space="preserve">проводились следующие </w:t>
      </w:r>
      <w:r w:rsidR="00D277AC">
        <w:rPr>
          <w:rFonts w:ascii="Times New Roman" w:eastAsia="Times New Roman" w:hAnsi="Times New Roman" w:cs="Times New Roman"/>
          <w:color w:val="000000"/>
          <w:sz w:val="24"/>
        </w:rPr>
        <w:t xml:space="preserve">профилактические мероприятия, предусмотренные программой профилактики </w:t>
      </w:r>
      <w:r w:rsidR="003E7A0E" w:rsidRPr="003E7A0E">
        <w:rPr>
          <w:rFonts w:ascii="Times New Roman" w:eastAsia="Times New Roman" w:hAnsi="Times New Roman" w:cs="Times New Roman"/>
          <w:color w:val="000000"/>
          <w:sz w:val="24"/>
        </w:rPr>
        <w:t>рисков причинения вреда (ущерба) охраняемым законом ценностям при осуществлении муниципального контроля на 202</w:t>
      </w:r>
      <w:r w:rsidR="002862F3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3E7A0E" w:rsidRPr="003E7A0E">
        <w:rPr>
          <w:rFonts w:ascii="Times New Roman" w:eastAsia="Times New Roman" w:hAnsi="Times New Roman" w:cs="Times New Roman"/>
          <w:color w:val="000000"/>
          <w:sz w:val="24"/>
        </w:rPr>
        <w:t xml:space="preserve"> год</w:t>
      </w:r>
      <w:r w:rsidR="0071407D">
        <w:rPr>
          <w:rFonts w:ascii="Times New Roman" w:eastAsia="Times New Roman" w:hAnsi="Times New Roman" w:cs="Times New Roman"/>
          <w:color w:val="000000"/>
          <w:sz w:val="24"/>
        </w:rPr>
        <w:t>:</w:t>
      </w:r>
      <w:r w:rsidR="0030321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4AA5135" w14:textId="77777777" w:rsidR="00FB2C1C" w:rsidRPr="00FB2C1C" w:rsidRDefault="00FB2C1C" w:rsidP="00FB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2C1C">
        <w:rPr>
          <w:rFonts w:ascii="Times New Roman" w:eastAsia="Times New Roman" w:hAnsi="Times New Roman" w:cs="Times New Roman"/>
          <w:color w:val="000000"/>
          <w:sz w:val="24"/>
        </w:rPr>
        <w:t xml:space="preserve">           -  информирование;</w:t>
      </w:r>
    </w:p>
    <w:p w14:paraId="24FA2FB4" w14:textId="77777777" w:rsidR="00FB2C1C" w:rsidRPr="00FB2C1C" w:rsidRDefault="00FB2C1C" w:rsidP="00FB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2C1C">
        <w:rPr>
          <w:rFonts w:ascii="Times New Roman" w:eastAsia="Times New Roman" w:hAnsi="Times New Roman" w:cs="Times New Roman"/>
          <w:color w:val="000000"/>
          <w:sz w:val="24"/>
        </w:rPr>
        <w:t xml:space="preserve">           -  обобщение правоприменительной практики за 2023 год;</w:t>
      </w:r>
    </w:p>
    <w:p w14:paraId="2D04D0E0" w14:textId="77777777" w:rsidR="00FB2C1C" w:rsidRPr="00FB2C1C" w:rsidRDefault="00FB2C1C" w:rsidP="00FB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2C1C">
        <w:rPr>
          <w:rFonts w:ascii="Times New Roman" w:eastAsia="Times New Roman" w:hAnsi="Times New Roman" w:cs="Times New Roman"/>
          <w:color w:val="000000"/>
          <w:sz w:val="24"/>
        </w:rPr>
        <w:t xml:space="preserve">           -  профилактический визит.</w:t>
      </w:r>
    </w:p>
    <w:p w14:paraId="2CCDFBF7" w14:textId="77777777" w:rsidR="00FB2C1C" w:rsidRPr="00FB2C1C" w:rsidRDefault="00FB2C1C" w:rsidP="00FB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2C1C">
        <w:rPr>
          <w:rFonts w:ascii="Times New Roman" w:eastAsia="Times New Roman" w:hAnsi="Times New Roman" w:cs="Times New Roman"/>
          <w:color w:val="000000"/>
          <w:sz w:val="24"/>
        </w:rPr>
        <w:t xml:space="preserve">          Исходя из приведенных данных о профилактической работе администрации в 2024 году, в 2025 году следует уделить особое внимание таким профилактическим направлениям, как: профилактический визит, консультирование, информирование.</w:t>
      </w:r>
    </w:p>
    <w:p w14:paraId="7547FD5B" w14:textId="77777777" w:rsidR="00FB2C1C" w:rsidRPr="00FB2C1C" w:rsidRDefault="00FB2C1C" w:rsidP="00FB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2C1C"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2024 года при проведении указанных профилактических мероприятий, нарушения не выявлялись, предостережения не объявлялись.</w:t>
      </w:r>
    </w:p>
    <w:p w14:paraId="65CF88F6" w14:textId="77777777" w:rsidR="00FB2C1C" w:rsidRPr="00FB2C1C" w:rsidRDefault="00FB2C1C" w:rsidP="00FB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2C1C">
        <w:rPr>
          <w:rFonts w:ascii="Times New Roman" w:eastAsia="Times New Roman" w:hAnsi="Times New Roman" w:cs="Times New Roman"/>
          <w:color w:val="000000"/>
          <w:sz w:val="24"/>
        </w:rPr>
        <w:t xml:space="preserve">          Основной целью реализации данной программы, является повышение уровня  правовой грамотности контролируемых лиц и предотвращение нарушений с их стороны.</w:t>
      </w:r>
    </w:p>
    <w:p w14:paraId="65C63DC6" w14:textId="77777777" w:rsidR="002862F3" w:rsidRDefault="00FB2C1C" w:rsidP="00FB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2C1C">
        <w:rPr>
          <w:rFonts w:ascii="Times New Roman" w:eastAsia="Times New Roman" w:hAnsi="Times New Roman" w:cs="Times New Roman"/>
          <w:color w:val="000000"/>
          <w:sz w:val="24"/>
        </w:rPr>
        <w:t xml:space="preserve">          Профилактические мероприятия при осуществлении муниципального контроля будут направлены на минимизацию рисков нарушений обязательных требований со </w:t>
      </w:r>
      <w:r w:rsidRPr="00FB2C1C">
        <w:rPr>
          <w:rFonts w:ascii="Times New Roman" w:eastAsia="Times New Roman" w:hAnsi="Times New Roman" w:cs="Times New Roman"/>
          <w:color w:val="000000"/>
          <w:sz w:val="24"/>
        </w:rPr>
        <w:lastRenderedPageBreak/>
        <w:t>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14:paraId="013CD12A" w14:textId="77777777" w:rsidR="008A106D" w:rsidRDefault="00B7404E" w:rsidP="008A1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8A106D" w:rsidRPr="008A106D">
        <w:rPr>
          <w:rFonts w:ascii="Times New Roman" w:eastAsia="Times New Roman" w:hAnsi="Times New Roman" w:cs="Times New Roman"/>
          <w:color w:val="000000"/>
          <w:sz w:val="24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14:paraId="1530F1E1" w14:textId="77777777" w:rsidR="00897BF7" w:rsidRDefault="00B7404E" w:rsidP="008A1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BE0DCC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профилактики направлена на предотвращение совершения нарушений подконтрольными субъектами, в этой связи, администрацией </w:t>
      </w:r>
      <w:r w:rsidR="008A106D">
        <w:rPr>
          <w:rFonts w:ascii="Times New Roman" w:eastAsia="Times New Roman" w:hAnsi="Times New Roman" w:cs="Times New Roman"/>
          <w:color w:val="000000"/>
          <w:sz w:val="24"/>
        </w:rPr>
        <w:t>разработан следующий комплекс профилактических мероприятий на 202</w:t>
      </w:r>
      <w:r w:rsidR="00216C8B"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8A106D">
        <w:rPr>
          <w:rFonts w:ascii="Times New Roman" w:eastAsia="Times New Roman" w:hAnsi="Times New Roman" w:cs="Times New Roman"/>
          <w:color w:val="000000"/>
          <w:sz w:val="24"/>
        </w:rPr>
        <w:t xml:space="preserve"> год, приведенный в разделе 3 настоящей Программы.</w:t>
      </w:r>
      <w:r w:rsidR="00BE0DC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1BC125E" w14:textId="77777777" w:rsidR="004E048F" w:rsidRDefault="00B7404E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4E048F" w:rsidRPr="00303212">
        <w:rPr>
          <w:rFonts w:ascii="Times New Roman" w:eastAsia="Times New Roman" w:hAnsi="Times New Roman" w:cs="Times New Roman"/>
          <w:color w:val="000000"/>
          <w:sz w:val="24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 сайте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  <w:r w:rsidR="004E048F" w:rsidRPr="004E048F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77196604" w14:textId="77777777" w:rsidR="004E048F" w:rsidRDefault="004E048F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46BA30D" w14:textId="77777777"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14:paraId="505AE1B2" w14:textId="77777777"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14:paraId="49913770" w14:textId="77777777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14:paraId="6308B25B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FAF31C3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14:paraId="5F14E479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14:paraId="3F8DDF9B" w14:textId="77777777"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14:paraId="40C81B7E" w14:textId="77777777"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7D396F9" w14:textId="77777777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14:paraId="6B53C55E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14:paraId="07C78B1B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0D304A47" w14:textId="77777777"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14:paraId="109E3381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202A87B3" w14:textId="77777777"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1AA49B79" w14:textId="77777777"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3007"/>
        <w:gridCol w:w="2407"/>
        <w:gridCol w:w="3510"/>
      </w:tblGrid>
      <w:tr w:rsidR="000D123E" w14:paraId="266027FD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ED2256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4B0B9F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098617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B7F07A" w14:textId="77777777" w:rsidR="007D1B29" w:rsidRPr="00CA133D" w:rsidRDefault="007D1B29" w:rsidP="007D1B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A133D">
              <w:rPr>
                <w:rFonts w:ascii="Times New Roman" w:hAnsi="Times New Roman" w:cs="Times New Roman"/>
              </w:rPr>
              <w:t>Структурное подразделение администрации, ответственное за реализацию программы профилактики или ответственное должностное лицо администрации</w:t>
            </w:r>
          </w:p>
          <w:p w14:paraId="1169E418" w14:textId="3473BF3C" w:rsidR="000D123E" w:rsidRPr="00A74D4F" w:rsidRDefault="000D123E" w:rsidP="007D1B29">
            <w:pPr>
              <w:spacing w:after="0"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D123E" w14:paraId="06532EA9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EAE263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FBC2C3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14:paraId="676B81AA" w14:textId="77777777" w:rsidR="000D123E" w:rsidRDefault="0064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225A33E5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14:paraId="7985A98F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инфографики, содержащей основные требования </w:t>
            </w:r>
          </w:p>
          <w:p w14:paraId="17C6DD32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14:paraId="43207F96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14:paraId="50CB6EB7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14:paraId="2763386D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786E30" w14:textId="17B49AAB" w:rsidR="000D123E" w:rsidRPr="00703723" w:rsidRDefault="00703723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03723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BCB833" w14:textId="35540EF1" w:rsidR="000D123E" w:rsidRDefault="00004647" w:rsidP="0037084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4647">
              <w:rPr>
                <w:rFonts w:ascii="Times New Roman" w:hAnsi="Times New Roman" w:cs="Times New Roman"/>
                <w:sz w:val="20"/>
                <w:szCs w:val="20"/>
              </w:rPr>
              <w:t xml:space="preserve">Техник по имуществу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землепользованию</w:t>
            </w:r>
          </w:p>
          <w:p w14:paraId="3B27F0F1" w14:textId="13E685CC" w:rsidR="00703723" w:rsidRPr="00A74D4F" w:rsidRDefault="00703723" w:rsidP="0037084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D123E" w14:paraId="3AB06A9F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31CC75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7D6DC8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  <w:r w:rsidR="00BC24D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за 2024 год. </w:t>
            </w:r>
          </w:p>
          <w:p w14:paraId="53E98439" w14:textId="77777777" w:rsidR="000D123E" w:rsidRDefault="00645A3A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0824E22" w14:textId="77777777" w:rsidR="000D123E" w:rsidRDefault="00645A3A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итогам обобщения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FC3681" w14:textId="450C8F83" w:rsidR="000D123E" w:rsidRDefault="00645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не позднее 30 января</w:t>
            </w:r>
            <w:r w:rsidR="00BD515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03212">
              <w:rPr>
                <w:rFonts w:ascii="Times New Roman" w:eastAsia="Times New Roman" w:hAnsi="Times New Roman" w:cs="Times New Roman"/>
                <w:sz w:val="20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года </w:t>
            </w:r>
          </w:p>
          <w:p w14:paraId="23C3EFFF" w14:textId="77777777" w:rsidR="000D123E" w:rsidRDefault="000D1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EDACA27" w14:textId="77777777"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CA6EF5" w14:textId="77777777" w:rsidR="00004647" w:rsidRDefault="00004647" w:rsidP="000046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4647">
              <w:rPr>
                <w:rFonts w:ascii="Times New Roman" w:hAnsi="Times New Roman" w:cs="Times New Roman"/>
                <w:sz w:val="20"/>
                <w:szCs w:val="20"/>
              </w:rPr>
              <w:t xml:space="preserve">Техник по имуществу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землепользованию</w:t>
            </w:r>
          </w:p>
          <w:p w14:paraId="1A89FCB5" w14:textId="632F502D" w:rsidR="000D123E" w:rsidRDefault="000D123E" w:rsidP="00004647"/>
        </w:tc>
      </w:tr>
      <w:tr w:rsidR="000D123E" w14:paraId="27E32852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F71873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71C094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14:paraId="7CF5CE92" w14:textId="77777777" w:rsidR="000D123E" w:rsidRDefault="00645A3A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7D02AAF3" w14:textId="77777777"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652C7A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0F90BB" w14:textId="77777777" w:rsidR="00004647" w:rsidRDefault="00004647" w:rsidP="000046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4647">
              <w:rPr>
                <w:rFonts w:ascii="Times New Roman" w:hAnsi="Times New Roman" w:cs="Times New Roman"/>
                <w:sz w:val="20"/>
                <w:szCs w:val="20"/>
              </w:rPr>
              <w:t xml:space="preserve">Техник по имуществу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землепользованию</w:t>
            </w:r>
          </w:p>
          <w:p w14:paraId="46683C6E" w14:textId="7FF006D1" w:rsidR="000D123E" w:rsidRDefault="000D123E" w:rsidP="00004647"/>
        </w:tc>
      </w:tr>
      <w:tr w:rsidR="000D123E" w14:paraId="07176A5F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8E9BE4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FF6C52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14:paraId="26EB4E3F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2C25932A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по таким вопроса как:</w:t>
            </w:r>
          </w:p>
          <w:p w14:paraId="388B88A7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14:paraId="5C0632B4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14:paraId="74D3FA88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14:paraId="033F16C4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590B49" w14:textId="2D2D0F83" w:rsidR="000D123E" w:rsidRDefault="00303212">
            <w:pPr>
              <w:spacing w:after="0" w:line="276" w:lineRule="auto"/>
              <w:jc w:val="both"/>
            </w:pPr>
            <w:r w:rsidRPr="009E3110">
              <w:rPr>
                <w:rFonts w:ascii="Times New Roman" w:eastAsia="Times New Roman" w:hAnsi="Times New Roman" w:cs="Times New Roman"/>
                <w:sz w:val="20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34F896" w14:textId="77777777" w:rsidR="00004647" w:rsidRDefault="00004647" w:rsidP="000046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4647">
              <w:rPr>
                <w:rFonts w:ascii="Times New Roman" w:hAnsi="Times New Roman" w:cs="Times New Roman"/>
                <w:sz w:val="20"/>
                <w:szCs w:val="20"/>
              </w:rPr>
              <w:t xml:space="preserve">Техник по имуществу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землепользованию</w:t>
            </w:r>
          </w:p>
          <w:p w14:paraId="4112BE32" w14:textId="7E28D412" w:rsidR="000D123E" w:rsidRDefault="000D123E" w:rsidP="00004647"/>
        </w:tc>
      </w:tr>
      <w:tr w:rsidR="000D123E" w14:paraId="1C9A8419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5868B3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B5589E" w14:textId="77777777" w:rsidR="000D123E" w:rsidRPr="00303212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3212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14:paraId="62158B13" w14:textId="77777777" w:rsidR="000D123E" w:rsidRPr="00303212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321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Профилактический визит </w:t>
            </w:r>
            <w:r w:rsidRPr="00303212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6F854465" w14:textId="77777777" w:rsidR="000D123E" w:rsidRPr="00303212" w:rsidRDefault="00645A3A" w:rsidP="000F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03212"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669DD77E" w14:textId="77777777" w:rsidR="007312E9" w:rsidRPr="00303212" w:rsidRDefault="007312E9" w:rsidP="000F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212">
              <w:rPr>
                <w:rFonts w:ascii="Times New Roman" w:hAnsi="Times New Roman" w:cs="Times New Roman"/>
                <w:sz w:val="20"/>
                <w:szCs w:val="20"/>
              </w:rPr>
              <w:t>Контролируемое лицо вправе обратиться в администрацию с заявлением о проведении в отношении него профилактического визита.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7A86AC" w14:textId="343159C0" w:rsidR="00303212" w:rsidRPr="00303212" w:rsidRDefault="000046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раз в квартал</w:t>
            </w:r>
          </w:p>
          <w:p w14:paraId="0A8D4197" w14:textId="77777777" w:rsidR="00303212" w:rsidRPr="00303212" w:rsidRDefault="0030321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9EDCF" w14:textId="77777777" w:rsidR="00303212" w:rsidRPr="00303212" w:rsidRDefault="0030321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501A1" w14:textId="77777777" w:rsidR="00303212" w:rsidRPr="00303212" w:rsidRDefault="0030321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DC58C1" w14:textId="77777777" w:rsidR="00303212" w:rsidRPr="00303212" w:rsidRDefault="0030321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6D45A0BA" w14:textId="77777777" w:rsidR="000D123E" w:rsidRPr="00303212" w:rsidRDefault="0067213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3212">
              <w:rPr>
                <w:rFonts w:ascii="Times New Roman" w:hAnsi="Times New Roman" w:cs="Times New Roman"/>
                <w:sz w:val="18"/>
                <w:szCs w:val="18"/>
              </w:rPr>
              <w:t xml:space="preserve">-по решениям  администрации, принимаемым по результатам рассмотрения заявлений контролируемых лиц о проведении в отношении них профилактического визита 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BA863E" w14:textId="77777777" w:rsidR="00004647" w:rsidRDefault="00004647" w:rsidP="000046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Глава поселения, </w:t>
            </w:r>
            <w:r w:rsidRPr="00004647">
              <w:rPr>
                <w:rFonts w:ascii="Times New Roman" w:hAnsi="Times New Roman" w:cs="Times New Roman"/>
                <w:sz w:val="20"/>
                <w:szCs w:val="20"/>
              </w:rPr>
              <w:t xml:space="preserve">Техник по имуществу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землепользованию</w:t>
            </w:r>
          </w:p>
          <w:p w14:paraId="151D81C2" w14:textId="0E60DAE7" w:rsidR="00213B4A" w:rsidRPr="00213B4A" w:rsidRDefault="00213B4A" w:rsidP="00213B4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2333FDC0" w14:textId="241D5A4A" w:rsidR="000D123E" w:rsidRDefault="000D123E">
            <w:pPr>
              <w:spacing w:after="0" w:line="276" w:lineRule="auto"/>
              <w:jc w:val="both"/>
            </w:pPr>
          </w:p>
        </w:tc>
      </w:tr>
    </w:tbl>
    <w:p w14:paraId="6ECA6249" w14:textId="77777777"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652974FE" w14:textId="77777777"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27A1276" w14:textId="77777777" w:rsidR="000D123E" w:rsidRDefault="00645A3A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14:paraId="2022F8B5" w14:textId="77777777"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14:paraId="78AC084D" w14:textId="77777777"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AC76CED" w14:textId="77777777"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6484"/>
        <w:gridCol w:w="2258"/>
      </w:tblGrid>
      <w:tr w:rsidR="000D123E" w14:paraId="51D076B3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AAC326" w14:textId="77777777" w:rsidR="000D123E" w:rsidRDefault="00645A3A">
            <w:pPr>
              <w:spacing w:before="101" w:after="0" w:line="244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0D56CE" w14:textId="77777777" w:rsidR="000D123E" w:rsidRDefault="00645A3A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C7FA0C" w14:textId="77777777" w:rsidR="000D123E" w:rsidRDefault="00645A3A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 w14:paraId="314D761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6690C9" w14:textId="77777777" w:rsidR="000D123E" w:rsidRDefault="00645A3A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CD4E1B" w14:textId="77777777" w:rsidR="000D123E" w:rsidRDefault="00645A3A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14:paraId="013A288C" w14:textId="77777777" w:rsidR="000D123E" w:rsidRDefault="00645A3A">
            <w:pPr>
              <w:spacing w:after="0" w:line="240" w:lineRule="auto"/>
              <w:ind w:left="60" w:right="5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контроле(надзоре)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3221F5" w14:textId="77777777" w:rsidR="000D123E" w:rsidRDefault="00645A3A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 w14:paraId="00CE6B3C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B83DA4" w14:textId="77777777" w:rsidR="000D123E" w:rsidRDefault="00645A3A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218046" w14:textId="77777777" w:rsidR="000D123E" w:rsidRDefault="00645A3A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Удовлетворенностьконтролируемыхлициихпредставителямиконсультированиемконтрольного(надзорного)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42EEC1" w14:textId="77777777" w:rsidR="000D123E" w:rsidRDefault="00645A3A">
            <w:pPr>
              <w:spacing w:before="101" w:after="0" w:line="240" w:lineRule="auto"/>
              <w:ind w:left="544" w:right="472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</w:p>
        </w:tc>
      </w:tr>
      <w:tr w:rsidR="000D123E" w14:paraId="7A17234A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F49FDC" w14:textId="77777777" w:rsidR="000D123E" w:rsidRDefault="00645A3A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A58435" w14:textId="77777777" w:rsidR="000D123E" w:rsidRDefault="00645A3A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CD9698" w14:textId="77777777" w:rsidR="000D123E" w:rsidRDefault="00645A3A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контрольным(надзорным)органом</w:t>
            </w:r>
          </w:p>
        </w:tc>
      </w:tr>
    </w:tbl>
    <w:p w14:paraId="64B1BCC6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11A3F18B" w14:textId="77777777" w:rsidR="000D123E" w:rsidRDefault="00645A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59760D67" w14:textId="77777777" w:rsidR="000D123E" w:rsidRDefault="00645A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20ED1331" w14:textId="77777777"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4206126C" w14:textId="77777777"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DFD87FB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256A4B8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0F9D61F" w14:textId="77777777" w:rsidR="000D123E" w:rsidRDefault="00645A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4C5C64B5" w14:textId="77777777" w:rsidR="00DA492A" w:rsidRDefault="00DA492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130E409" w14:textId="77777777" w:rsidR="00DA492A" w:rsidRDefault="00DA492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F4BC5CA" w14:textId="77777777" w:rsidR="00DA492A" w:rsidRDefault="00DA492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B9854B5" w14:textId="77777777"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08E37E2" w14:textId="77777777" w:rsidR="00BC0CF8" w:rsidRPr="00C95F83" w:rsidRDefault="00BC0CF8" w:rsidP="00BC0CF8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95F83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ПРИЛОЖЕНИЕ </w:t>
      </w:r>
    </w:p>
    <w:p w14:paraId="4B02CCB7" w14:textId="77777777" w:rsidR="00BC0CF8" w:rsidRPr="00C95F83" w:rsidRDefault="00BC0CF8" w:rsidP="00BC0CF8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95F83">
        <w:rPr>
          <w:rFonts w:ascii="Times New Roman" w:eastAsia="Times New Roman" w:hAnsi="Times New Roman" w:cs="Times New Roman"/>
          <w:color w:val="000000"/>
          <w:sz w:val="24"/>
        </w:rPr>
        <w:t xml:space="preserve">к Программе профилактики </w:t>
      </w:r>
    </w:p>
    <w:p w14:paraId="45746CBC" w14:textId="77777777" w:rsidR="00BC0CF8" w:rsidRPr="00C95F83" w:rsidRDefault="00BC0CF8" w:rsidP="00BC0CF8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E7C437D" w14:textId="77777777" w:rsidR="00BC0CF8" w:rsidRPr="00C95F83" w:rsidRDefault="00BC0CF8" w:rsidP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035C810" w14:textId="77777777" w:rsidR="00BC0CF8" w:rsidRPr="00C95F83" w:rsidRDefault="00BC0CF8" w:rsidP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2124"/>
        <w:gridCol w:w="2213"/>
        <w:gridCol w:w="1864"/>
        <w:gridCol w:w="2978"/>
      </w:tblGrid>
      <w:tr w:rsidR="00BC0CF8" w:rsidRPr="00C95F83" w14:paraId="63B10CCC" w14:textId="77777777" w:rsidTr="00503ABB">
        <w:trPr>
          <w:trHeight w:val="1244"/>
        </w:trPr>
        <w:tc>
          <w:tcPr>
            <w:tcW w:w="426" w:type="dxa"/>
          </w:tcPr>
          <w:p w14:paraId="4A48C363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5F8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14:paraId="647C81EE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5F8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контролируемого лица</w:t>
            </w:r>
            <w:r w:rsidRPr="00C95F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 присвоенная ему к</w:t>
            </w:r>
            <w:r w:rsidRPr="00C95F8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атегория риска</w:t>
            </w:r>
          </w:p>
        </w:tc>
        <w:tc>
          <w:tcPr>
            <w:tcW w:w="2213" w:type="dxa"/>
          </w:tcPr>
          <w:p w14:paraId="179186EB" w14:textId="77777777" w:rsidR="00BC0CF8" w:rsidRPr="00C95F83" w:rsidRDefault="00BC0CF8" w:rsidP="00BC0C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5F8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14:paraId="44F197B9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</w:tcPr>
          <w:p w14:paraId="03567073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5F8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14:paraId="26248FE5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5F8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BC0CF8" w:rsidRPr="00C95F83" w14:paraId="3608D381" w14:textId="77777777" w:rsidTr="00503ABB">
        <w:trPr>
          <w:trHeight w:val="419"/>
        </w:trPr>
        <w:tc>
          <w:tcPr>
            <w:tcW w:w="426" w:type="dxa"/>
          </w:tcPr>
          <w:p w14:paraId="1A44C853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14:paraId="5BC5E64D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5221031F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57818C5C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1FF285EF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0CF8" w:rsidRPr="00C95F83" w14:paraId="430D690F" w14:textId="77777777" w:rsidTr="00503ABB">
        <w:trPr>
          <w:trHeight w:val="529"/>
        </w:trPr>
        <w:tc>
          <w:tcPr>
            <w:tcW w:w="426" w:type="dxa"/>
          </w:tcPr>
          <w:p w14:paraId="0BA6BFC0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14:paraId="1716F1F5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664D093C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34683CB5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1DEDB38A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0CF8" w:rsidRPr="00C95F83" w14:paraId="2BF5D0B0" w14:textId="77777777" w:rsidTr="00503ABB">
        <w:trPr>
          <w:trHeight w:val="529"/>
        </w:trPr>
        <w:tc>
          <w:tcPr>
            <w:tcW w:w="426" w:type="dxa"/>
          </w:tcPr>
          <w:p w14:paraId="74843991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14:paraId="0FA156B5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3B8807F0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6CA56624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204C58C2" w14:textId="77777777"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0CF8" w:rsidRPr="00BC0CF8" w14:paraId="4FBD4F9E" w14:textId="77777777" w:rsidTr="00503ABB">
        <w:trPr>
          <w:trHeight w:val="529"/>
        </w:trPr>
        <w:tc>
          <w:tcPr>
            <w:tcW w:w="426" w:type="dxa"/>
          </w:tcPr>
          <w:p w14:paraId="1053AAFC" w14:textId="77777777" w:rsidR="00BC0CF8" w:rsidRPr="00BC0CF8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14:paraId="74D33E1D" w14:textId="77777777" w:rsidR="00BC0CF8" w:rsidRPr="00BC0CF8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6702E40E" w14:textId="77777777" w:rsidR="00BC0CF8" w:rsidRPr="00BC0CF8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74F3E14C" w14:textId="77777777" w:rsidR="00BC0CF8" w:rsidRPr="00BC0CF8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4B17163F" w14:textId="77777777" w:rsidR="00BC0CF8" w:rsidRPr="00BC0CF8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CA44D58" w14:textId="77777777" w:rsidR="00BC0CF8" w:rsidRPr="00BC0CF8" w:rsidRDefault="00BC0CF8" w:rsidP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C0CF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63806DB" w14:textId="77777777" w:rsidR="00BC0CF8" w:rsidRPr="00BC0CF8" w:rsidRDefault="00BC0CF8" w:rsidP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E6BC9E4" w14:textId="77777777" w:rsidR="00BC0CF8" w:rsidRPr="00BC0CF8" w:rsidRDefault="00BC0CF8" w:rsidP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82CEA80" w14:textId="77777777"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E2CEC97" w14:textId="77777777"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C7D509E" w14:textId="77777777"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E8AAF96" w14:textId="77777777"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97F06CD" w14:textId="77777777"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934C34E" w14:textId="77777777"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835898F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 w:rsidSect="00C95F8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3E"/>
    <w:rsid w:val="0000108D"/>
    <w:rsid w:val="00004647"/>
    <w:rsid w:val="000213ED"/>
    <w:rsid w:val="00022818"/>
    <w:rsid w:val="00023AD1"/>
    <w:rsid w:val="00043E18"/>
    <w:rsid w:val="000469CE"/>
    <w:rsid w:val="00054435"/>
    <w:rsid w:val="00067ADC"/>
    <w:rsid w:val="000704FA"/>
    <w:rsid w:val="000807C5"/>
    <w:rsid w:val="000A5FFB"/>
    <w:rsid w:val="000B36E7"/>
    <w:rsid w:val="000D123E"/>
    <w:rsid w:val="000D7FAD"/>
    <w:rsid w:val="000F38A7"/>
    <w:rsid w:val="000F53A6"/>
    <w:rsid w:val="0011556D"/>
    <w:rsid w:val="00141F50"/>
    <w:rsid w:val="00153F43"/>
    <w:rsid w:val="0015698A"/>
    <w:rsid w:val="00184AFB"/>
    <w:rsid w:val="00191534"/>
    <w:rsid w:val="001955E5"/>
    <w:rsid w:val="001A064A"/>
    <w:rsid w:val="001B4E2C"/>
    <w:rsid w:val="001B6B47"/>
    <w:rsid w:val="001D5837"/>
    <w:rsid w:val="001D67C6"/>
    <w:rsid w:val="001E0313"/>
    <w:rsid w:val="001E7746"/>
    <w:rsid w:val="001F58E6"/>
    <w:rsid w:val="00200304"/>
    <w:rsid w:val="00202BD1"/>
    <w:rsid w:val="00210ECC"/>
    <w:rsid w:val="00213B4A"/>
    <w:rsid w:val="00216C8B"/>
    <w:rsid w:val="00284EA5"/>
    <w:rsid w:val="002862F3"/>
    <w:rsid w:val="002A2BBC"/>
    <w:rsid w:val="002B3A9B"/>
    <w:rsid w:val="002B5045"/>
    <w:rsid w:val="002C33ED"/>
    <w:rsid w:val="002E797D"/>
    <w:rsid w:val="00303212"/>
    <w:rsid w:val="00305D67"/>
    <w:rsid w:val="003243D1"/>
    <w:rsid w:val="003251DC"/>
    <w:rsid w:val="00335687"/>
    <w:rsid w:val="003424FA"/>
    <w:rsid w:val="0036460F"/>
    <w:rsid w:val="0037077E"/>
    <w:rsid w:val="0037084D"/>
    <w:rsid w:val="00377C8B"/>
    <w:rsid w:val="003A4717"/>
    <w:rsid w:val="003A723A"/>
    <w:rsid w:val="003C7468"/>
    <w:rsid w:val="003E40A4"/>
    <w:rsid w:val="003E7A0E"/>
    <w:rsid w:val="004200BB"/>
    <w:rsid w:val="0042473E"/>
    <w:rsid w:val="00486EA7"/>
    <w:rsid w:val="004908EE"/>
    <w:rsid w:val="004A7CFA"/>
    <w:rsid w:val="004B2E2C"/>
    <w:rsid w:val="004B33A6"/>
    <w:rsid w:val="004C3D72"/>
    <w:rsid w:val="004E048F"/>
    <w:rsid w:val="0051273A"/>
    <w:rsid w:val="00516C62"/>
    <w:rsid w:val="00517E88"/>
    <w:rsid w:val="00525E48"/>
    <w:rsid w:val="005613A3"/>
    <w:rsid w:val="0056633F"/>
    <w:rsid w:val="00592F86"/>
    <w:rsid w:val="00593E27"/>
    <w:rsid w:val="00594354"/>
    <w:rsid w:val="005A6D23"/>
    <w:rsid w:val="005C2308"/>
    <w:rsid w:val="005C7F0A"/>
    <w:rsid w:val="005D1E3A"/>
    <w:rsid w:val="005D2F2A"/>
    <w:rsid w:val="00645A3A"/>
    <w:rsid w:val="00655CD5"/>
    <w:rsid w:val="006617E9"/>
    <w:rsid w:val="0067213E"/>
    <w:rsid w:val="006A6247"/>
    <w:rsid w:val="006A6370"/>
    <w:rsid w:val="006E020D"/>
    <w:rsid w:val="006F1BE6"/>
    <w:rsid w:val="006F664E"/>
    <w:rsid w:val="00703723"/>
    <w:rsid w:val="0071407D"/>
    <w:rsid w:val="007312E9"/>
    <w:rsid w:val="007328C6"/>
    <w:rsid w:val="00740094"/>
    <w:rsid w:val="00741A54"/>
    <w:rsid w:val="00747876"/>
    <w:rsid w:val="0076258F"/>
    <w:rsid w:val="00764065"/>
    <w:rsid w:val="00765F6D"/>
    <w:rsid w:val="00766AC6"/>
    <w:rsid w:val="007673E8"/>
    <w:rsid w:val="007956B3"/>
    <w:rsid w:val="007A7AC3"/>
    <w:rsid w:val="007B09B6"/>
    <w:rsid w:val="007C6B7A"/>
    <w:rsid w:val="007D14A8"/>
    <w:rsid w:val="007D1B29"/>
    <w:rsid w:val="007E5E06"/>
    <w:rsid w:val="00803CBA"/>
    <w:rsid w:val="00810009"/>
    <w:rsid w:val="00820E6B"/>
    <w:rsid w:val="00822315"/>
    <w:rsid w:val="0085320C"/>
    <w:rsid w:val="00886BF1"/>
    <w:rsid w:val="00897BF7"/>
    <w:rsid w:val="008A106D"/>
    <w:rsid w:val="008A1D81"/>
    <w:rsid w:val="008A6ADC"/>
    <w:rsid w:val="008C26A1"/>
    <w:rsid w:val="008D4CE2"/>
    <w:rsid w:val="008F0734"/>
    <w:rsid w:val="008F74A8"/>
    <w:rsid w:val="008F7E47"/>
    <w:rsid w:val="009256BA"/>
    <w:rsid w:val="009279F5"/>
    <w:rsid w:val="009C7AA2"/>
    <w:rsid w:val="009D0D81"/>
    <w:rsid w:val="009D59F5"/>
    <w:rsid w:val="009E7BEB"/>
    <w:rsid w:val="00A12818"/>
    <w:rsid w:val="00A70F2A"/>
    <w:rsid w:val="00A74D4F"/>
    <w:rsid w:val="00AC6BEA"/>
    <w:rsid w:val="00AE0F02"/>
    <w:rsid w:val="00B00C36"/>
    <w:rsid w:val="00B527B6"/>
    <w:rsid w:val="00B65243"/>
    <w:rsid w:val="00B66124"/>
    <w:rsid w:val="00B7404E"/>
    <w:rsid w:val="00B754AF"/>
    <w:rsid w:val="00BA09BF"/>
    <w:rsid w:val="00BA40A1"/>
    <w:rsid w:val="00BC0CF8"/>
    <w:rsid w:val="00BC24DB"/>
    <w:rsid w:val="00BC6A99"/>
    <w:rsid w:val="00BD5155"/>
    <w:rsid w:val="00BE0DCC"/>
    <w:rsid w:val="00C22AAD"/>
    <w:rsid w:val="00C24B14"/>
    <w:rsid w:val="00C7174C"/>
    <w:rsid w:val="00C95F83"/>
    <w:rsid w:val="00C97206"/>
    <w:rsid w:val="00CA133D"/>
    <w:rsid w:val="00CC2B37"/>
    <w:rsid w:val="00CC7968"/>
    <w:rsid w:val="00CE361A"/>
    <w:rsid w:val="00D23AA0"/>
    <w:rsid w:val="00D24625"/>
    <w:rsid w:val="00D277AC"/>
    <w:rsid w:val="00D46E30"/>
    <w:rsid w:val="00D50370"/>
    <w:rsid w:val="00D80DBE"/>
    <w:rsid w:val="00D97D62"/>
    <w:rsid w:val="00DA1392"/>
    <w:rsid w:val="00DA24C6"/>
    <w:rsid w:val="00DA492A"/>
    <w:rsid w:val="00DC6798"/>
    <w:rsid w:val="00DE0713"/>
    <w:rsid w:val="00DF12EC"/>
    <w:rsid w:val="00DF7CDC"/>
    <w:rsid w:val="00E2047A"/>
    <w:rsid w:val="00E308F1"/>
    <w:rsid w:val="00E53DF8"/>
    <w:rsid w:val="00E6341E"/>
    <w:rsid w:val="00E804DA"/>
    <w:rsid w:val="00E900C7"/>
    <w:rsid w:val="00E9625A"/>
    <w:rsid w:val="00ED7822"/>
    <w:rsid w:val="00EE5854"/>
    <w:rsid w:val="00EF2FE7"/>
    <w:rsid w:val="00F326AA"/>
    <w:rsid w:val="00F63A99"/>
    <w:rsid w:val="00F82881"/>
    <w:rsid w:val="00FB2C1C"/>
    <w:rsid w:val="00FC1723"/>
    <w:rsid w:val="00FD37A6"/>
    <w:rsid w:val="00FD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D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</dc:creator>
  <cp:lastModifiedBy>scandata</cp:lastModifiedBy>
  <cp:revision>4</cp:revision>
  <cp:lastPrinted>2023-11-13T05:53:00Z</cp:lastPrinted>
  <dcterms:created xsi:type="dcterms:W3CDTF">2024-09-26T05:13:00Z</dcterms:created>
  <dcterms:modified xsi:type="dcterms:W3CDTF">2024-09-26T05:33:00Z</dcterms:modified>
</cp:coreProperties>
</file>